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8799" w14:textId="77777777" w:rsidR="003D6451" w:rsidRPr="009B0A78" w:rsidRDefault="003D6451" w:rsidP="003D6451">
      <w:pPr>
        <w:jc w:val="both"/>
        <w:rPr>
          <w:rFonts w:ascii="Arial" w:hAnsi="Arial" w:cs="Arial"/>
          <w:b/>
          <w:snapToGrid w:val="0"/>
          <w:sz w:val="28"/>
          <w:szCs w:val="28"/>
        </w:rPr>
      </w:pPr>
      <w:r w:rsidRPr="002018CF">
        <w:rPr>
          <w:rFonts w:ascii="Arial" w:hAnsi="Arial" w:cs="Arial"/>
          <w:b/>
          <w:sz w:val="28"/>
          <w:szCs w:val="28"/>
        </w:rPr>
        <w:t xml:space="preserve">Novelou </w:t>
      </w:r>
      <w:r w:rsidR="004F1875" w:rsidRPr="002018CF">
        <w:rPr>
          <w:rFonts w:ascii="Arial" w:hAnsi="Arial" w:cs="Arial"/>
          <w:b/>
          <w:bCs/>
          <w:color w:val="000000"/>
          <w:sz w:val="28"/>
          <w:szCs w:val="28"/>
        </w:rPr>
        <w:t>vyhlášky č. 177/2009 Sb., o bližších podmínkách ukončování vzdělávání ve středních školách maturitní zkouškou, ve znění pozdějších předpisů</w:t>
      </w:r>
      <w:r w:rsidR="002018CF" w:rsidRPr="002018C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018CF">
        <w:rPr>
          <w:rFonts w:ascii="Arial" w:hAnsi="Arial" w:cs="Arial"/>
          <w:b/>
          <w:sz w:val="28"/>
          <w:szCs w:val="28"/>
        </w:rPr>
        <w:t>d</w:t>
      </w:r>
      <w:r w:rsidRPr="009B0A78">
        <w:rPr>
          <w:rFonts w:ascii="Arial" w:hAnsi="Arial" w:cs="Arial"/>
          <w:b/>
          <w:sz w:val="28"/>
          <w:szCs w:val="28"/>
        </w:rPr>
        <w:t>ochází s účinností od 1</w:t>
      </w:r>
      <w:r w:rsidR="004F1875">
        <w:rPr>
          <w:rFonts w:ascii="Arial" w:hAnsi="Arial" w:cs="Arial"/>
          <w:b/>
          <w:sz w:val="28"/>
          <w:szCs w:val="28"/>
        </w:rPr>
        <w:t>5</w:t>
      </w:r>
      <w:r w:rsidRPr="009B0A78">
        <w:rPr>
          <w:rFonts w:ascii="Arial" w:hAnsi="Arial" w:cs="Arial"/>
          <w:b/>
          <w:sz w:val="28"/>
          <w:szCs w:val="28"/>
        </w:rPr>
        <w:t>. 10. 2020 k přesunu písemných prací a ústních zkoušek z českého jazyka a literatury a cizího jazyka ze společné části maturitní zkoušky do profilové části maturitní zkoušky.</w:t>
      </w:r>
    </w:p>
    <w:p w14:paraId="0094E741" w14:textId="77777777" w:rsidR="003D6451" w:rsidRPr="003D6451" w:rsidRDefault="009B0A78" w:rsidP="00D17CA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Český jazyk a literatura</w:t>
      </w:r>
    </w:p>
    <w:p w14:paraId="6B7866F4" w14:textId="77777777" w:rsidR="003D6451" w:rsidRPr="009B0A78" w:rsidRDefault="003D6451" w:rsidP="00D17CA4">
      <w:pPr>
        <w:rPr>
          <w:rFonts w:ascii="Arial" w:hAnsi="Arial" w:cs="Arial"/>
          <w:b/>
          <w:sz w:val="24"/>
          <w:szCs w:val="24"/>
        </w:rPr>
      </w:pPr>
      <w:r w:rsidRPr="009B0A78">
        <w:rPr>
          <w:rFonts w:ascii="Arial" w:hAnsi="Arial" w:cs="Arial"/>
          <w:b/>
          <w:sz w:val="24"/>
          <w:szCs w:val="24"/>
        </w:rPr>
        <w:t>Písemné práce</w:t>
      </w:r>
    </w:p>
    <w:p w14:paraId="05127D48" w14:textId="77777777" w:rsidR="003D6451" w:rsidRPr="009B0A78" w:rsidRDefault="003D6451" w:rsidP="003D6451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Písemnou prací z českého jazyka a literatury se rozumí vytvoření souvislého textu, jehož minimální rozsah je 250 slov; písemná práce trvá 120 minut včetně času na volbu zadání. </w:t>
      </w:r>
    </w:p>
    <w:p w14:paraId="315CDBB2" w14:textId="77777777" w:rsidR="003D6451" w:rsidRPr="009B0A78" w:rsidRDefault="003D6451" w:rsidP="003D6451">
      <w:pPr>
        <w:tabs>
          <w:tab w:val="left" w:pos="0"/>
          <w:tab w:val="left" w:pos="900"/>
        </w:tabs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Pro písemnou práci ředitel školy stanoví 4 zadání, která se žákům zpřístupní bezprostředně před zahájením zkoušky a z nichž si žák 1 zadání zvolí. Zadání písemné práce obsahuje název zadání, popřípadě výchozí text k zadání a způsob zpracování zadání. </w:t>
      </w:r>
    </w:p>
    <w:p w14:paraId="5264F967" w14:textId="77777777" w:rsidR="003D6451" w:rsidRPr="009B0A78" w:rsidRDefault="003D6451" w:rsidP="003D6451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>Zadání písemné práce jsou stejná pro všechny žáky všech oborů vzdělání školy. Písemnou práci konají všichni žáci ve stejný den a čas.</w:t>
      </w:r>
    </w:p>
    <w:p w14:paraId="06C0D809" w14:textId="77777777" w:rsidR="003D6451" w:rsidRPr="009B0A78" w:rsidRDefault="003D6451" w:rsidP="003D6451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>Žákovi podle § 20 odst. 4 věty třetí školského zákona se na jeho žádost prodlužuje doba konání písemné práce z českého jazyka a literatury o 45 minut. Při konání písemné práce může použít překladový slovník a Slovník spisovné češtiny.</w:t>
      </w:r>
    </w:p>
    <w:p w14:paraId="2F2C8F29" w14:textId="77777777" w:rsidR="003D6451" w:rsidRPr="009B0A78" w:rsidRDefault="003D6451" w:rsidP="003D6451">
      <w:pPr>
        <w:tabs>
          <w:tab w:val="left" w:pos="0"/>
          <w:tab w:val="left" w:pos="900"/>
        </w:tabs>
        <w:spacing w:after="12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5B7CF315" w14:textId="77777777" w:rsidR="00A14BE2" w:rsidRPr="009B0A78" w:rsidRDefault="00A14BE2" w:rsidP="00D17CA4">
      <w:pPr>
        <w:rPr>
          <w:rFonts w:ascii="Arial" w:hAnsi="Arial" w:cs="Arial"/>
          <w:b/>
          <w:sz w:val="24"/>
          <w:szCs w:val="24"/>
        </w:rPr>
      </w:pPr>
      <w:r w:rsidRPr="009B0A78">
        <w:rPr>
          <w:rFonts w:ascii="Arial" w:hAnsi="Arial" w:cs="Arial"/>
          <w:b/>
          <w:sz w:val="24"/>
          <w:szCs w:val="24"/>
        </w:rPr>
        <w:t xml:space="preserve">Ústní zkouška </w:t>
      </w:r>
    </w:p>
    <w:p w14:paraId="638648A4" w14:textId="77777777" w:rsidR="003D6451" w:rsidRPr="009B0A78" w:rsidRDefault="003D6451" w:rsidP="003D6451">
      <w:pPr>
        <w:shd w:val="clear" w:color="auto" w:fill="FFFFFF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>Pro ústní zkoušku z českého jazyka a literatury určí ředitel školy v souladu s rámcovým a školním vzdělávacím programem daného oboru vzdělání maturitní seznam nejméně 60 literárních děl. Zároveň ředitel školy stanoví kritéria pro sestavení vlastního seznamu literárních děl žákem. Maturitní seznam literárních děl a kritéria jsou platná i pro opravnou zkoušku a náhradní zkoušku.</w:t>
      </w:r>
    </w:p>
    <w:p w14:paraId="319D9784" w14:textId="77777777" w:rsidR="003D6451" w:rsidRPr="009B0A78" w:rsidRDefault="003D6451" w:rsidP="003D6451">
      <w:pPr>
        <w:shd w:val="clear" w:color="auto" w:fill="FFFFFF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Ústní zkouška se uskutečňuje formou řízeného rozhovoru s využitím pracovního listu obsahujícího úryvek nebo úryvky z konkrétního literárního díla. Součástí pracovního listu je i zadání ověřující znalosti a dovednosti žáka vztahující se k učivu o jazyce a slohu. </w:t>
      </w:r>
    </w:p>
    <w:p w14:paraId="05CA77ED" w14:textId="77777777" w:rsidR="003D6451" w:rsidRPr="009B0A78" w:rsidRDefault="003D6451" w:rsidP="003D6451">
      <w:pPr>
        <w:shd w:val="clear" w:color="auto" w:fill="FFFFFF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Z maturitního seznamu literárních děl a v souladu s kritérii </w:t>
      </w:r>
      <w:r w:rsidR="00692072" w:rsidRPr="009B0A78">
        <w:rPr>
          <w:rFonts w:ascii="Arial" w:hAnsi="Arial" w:cs="Arial"/>
          <w:sz w:val="24"/>
          <w:szCs w:val="24"/>
        </w:rPr>
        <w:t xml:space="preserve">pro sestavení vlastního seznamu literárních děl k ústní zkoušce </w:t>
      </w:r>
      <w:r w:rsidRPr="009B0A78">
        <w:rPr>
          <w:rFonts w:ascii="Arial" w:hAnsi="Arial" w:cs="Arial"/>
          <w:sz w:val="24"/>
          <w:szCs w:val="24"/>
        </w:rPr>
        <w:t>žák připraví vlastní seznam literárních děl v počtu 20</w:t>
      </w:r>
      <w:r w:rsidR="00692072" w:rsidRPr="009B0A78">
        <w:rPr>
          <w:rFonts w:ascii="Arial" w:hAnsi="Arial" w:cs="Arial"/>
          <w:sz w:val="24"/>
          <w:szCs w:val="24"/>
        </w:rPr>
        <w:t xml:space="preserve"> literárních děl</w:t>
      </w:r>
      <w:r w:rsidRPr="009B0A78">
        <w:rPr>
          <w:rFonts w:ascii="Arial" w:hAnsi="Arial" w:cs="Arial"/>
          <w:sz w:val="24"/>
          <w:szCs w:val="24"/>
        </w:rPr>
        <w:t>. Žák odevzdá seznam řediteli školy nebo jím pověřené osobě do 31. března pro jarní zkušební období a do 30. června pro podzimní zkušební období.</w:t>
      </w:r>
    </w:p>
    <w:p w14:paraId="436771D3" w14:textId="11276F41" w:rsidR="003D6451" w:rsidRPr="009B0A78" w:rsidRDefault="003D6451" w:rsidP="003D6451">
      <w:pPr>
        <w:shd w:val="clear" w:color="auto" w:fill="FFFFFF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Bezprostředně před zahájením přípravy k ústní zkoušce si žák vylosuje číslo pracovního listu. Příprava k ústní zkoušce trvá </w:t>
      </w:r>
      <w:r w:rsidR="00F00277">
        <w:rPr>
          <w:rFonts w:ascii="Arial" w:hAnsi="Arial" w:cs="Arial"/>
          <w:sz w:val="24"/>
          <w:szCs w:val="24"/>
        </w:rPr>
        <w:t>20</w:t>
      </w:r>
      <w:r w:rsidRPr="009B0A78">
        <w:rPr>
          <w:rFonts w:ascii="Arial" w:hAnsi="Arial" w:cs="Arial"/>
          <w:sz w:val="24"/>
          <w:szCs w:val="24"/>
        </w:rPr>
        <w:t xml:space="preserve"> minut. Ústní zkouška trvá nejdéle </w:t>
      </w:r>
      <w:r w:rsidR="00E503EE">
        <w:rPr>
          <w:rFonts w:ascii="Arial" w:hAnsi="Arial" w:cs="Arial"/>
          <w:sz w:val="24"/>
          <w:szCs w:val="24"/>
        </w:rPr>
        <w:t xml:space="preserve">           </w:t>
      </w:r>
      <w:r w:rsidRPr="009B0A78">
        <w:rPr>
          <w:rFonts w:ascii="Arial" w:hAnsi="Arial" w:cs="Arial"/>
          <w:sz w:val="24"/>
          <w:szCs w:val="24"/>
        </w:rPr>
        <w:lastRenderedPageBreak/>
        <w:t xml:space="preserve">15 minut. V jednom dni nelze losovat dvakrát pracovní list ke stejnému literárnímu dílu. Neodevzdá-li žák do data podle odstavce 3 vlastní seznam literárních děl, losuje si u zkoušky z pracovních listů ke všem dílům maturitního seznamu literárních děl pro daný obor vzdělání. </w:t>
      </w:r>
    </w:p>
    <w:p w14:paraId="7286845D" w14:textId="77777777" w:rsidR="009B0A78" w:rsidRDefault="009B0A78" w:rsidP="00D17CA4">
      <w:pPr>
        <w:rPr>
          <w:rFonts w:ascii="Arial" w:hAnsi="Arial" w:cs="Arial"/>
          <w:b/>
          <w:sz w:val="24"/>
          <w:szCs w:val="24"/>
        </w:rPr>
      </w:pPr>
    </w:p>
    <w:p w14:paraId="2D90E663" w14:textId="77777777" w:rsidR="00692072" w:rsidRPr="009B0A78" w:rsidRDefault="00D17CA4" w:rsidP="00D17CA4">
      <w:pPr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b/>
          <w:sz w:val="24"/>
          <w:szCs w:val="24"/>
        </w:rPr>
        <w:t xml:space="preserve">Kritéria pro </w:t>
      </w:r>
      <w:r w:rsidR="00692072" w:rsidRPr="009B0A78">
        <w:rPr>
          <w:rFonts w:ascii="Arial" w:hAnsi="Arial" w:cs="Arial"/>
          <w:b/>
          <w:sz w:val="24"/>
          <w:szCs w:val="24"/>
        </w:rPr>
        <w:t>sestavení vlastního seznamu literárních děl žákem</w:t>
      </w:r>
      <w:r w:rsidR="00692072" w:rsidRPr="009B0A78">
        <w:rPr>
          <w:rFonts w:ascii="Arial" w:hAnsi="Arial" w:cs="Arial"/>
          <w:sz w:val="24"/>
          <w:szCs w:val="24"/>
        </w:rPr>
        <w:t xml:space="preserve"> </w:t>
      </w:r>
    </w:p>
    <w:p w14:paraId="2AE32E85" w14:textId="77777777" w:rsidR="00D17CA4" w:rsidRPr="009B0A78" w:rsidRDefault="00D17CA4" w:rsidP="00D17CA4">
      <w:pPr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Seznam literárních děl, z něhož žák vybírá, sestavuje škola. </w:t>
      </w:r>
    </w:p>
    <w:p w14:paraId="687C73E3" w14:textId="77777777" w:rsidR="00D17CA4" w:rsidRPr="009B0A78" w:rsidRDefault="00D17CA4" w:rsidP="00D17CA4">
      <w:pPr>
        <w:rPr>
          <w:rFonts w:ascii="Arial" w:hAnsi="Arial" w:cs="Arial"/>
          <w:b/>
          <w:sz w:val="24"/>
          <w:szCs w:val="24"/>
        </w:rPr>
      </w:pPr>
      <w:r w:rsidRPr="009B0A78">
        <w:rPr>
          <w:rFonts w:ascii="Arial" w:hAnsi="Arial" w:cs="Arial"/>
          <w:b/>
          <w:sz w:val="24"/>
          <w:szCs w:val="24"/>
        </w:rPr>
        <w:t xml:space="preserve">Žák vybírá 20 literárních děl </w:t>
      </w:r>
    </w:p>
    <w:p w14:paraId="0976C7ED" w14:textId="77777777" w:rsidR="00D17CA4" w:rsidRPr="009B0A78" w:rsidRDefault="00D17CA4" w:rsidP="00D17CA4">
      <w:pPr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Světová a česká literatura do konce 18. století min. 2 literární díla </w:t>
      </w:r>
    </w:p>
    <w:p w14:paraId="2CE07743" w14:textId="77777777" w:rsidR="00D17CA4" w:rsidRPr="009B0A78" w:rsidRDefault="00D17CA4" w:rsidP="00D17CA4">
      <w:pPr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Světová a česká literatura 19. století min. 3 literární díla </w:t>
      </w:r>
    </w:p>
    <w:p w14:paraId="3A4C069A" w14:textId="77777777" w:rsidR="00D17CA4" w:rsidRPr="009B0A78" w:rsidRDefault="00D17CA4" w:rsidP="00D17CA4">
      <w:pPr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Světová literatura 20. a 21. století min. 4 literární díla </w:t>
      </w:r>
    </w:p>
    <w:p w14:paraId="11A623CE" w14:textId="77777777" w:rsidR="00D17CA4" w:rsidRPr="009B0A78" w:rsidRDefault="00D17CA4" w:rsidP="00D17CA4">
      <w:pPr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Česká literatura 20. a 21. století min. 5 literárních děl </w:t>
      </w:r>
    </w:p>
    <w:p w14:paraId="2DB851DB" w14:textId="77777777" w:rsidR="00D17CA4" w:rsidRPr="009B0A78" w:rsidRDefault="00D17CA4" w:rsidP="00D17CA4">
      <w:pPr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● minimálně dvěma literárními díly musí být v seznamu zastoupena próza, poezie, drama; </w:t>
      </w:r>
    </w:p>
    <w:p w14:paraId="132904FF" w14:textId="77777777" w:rsidR="00D17CA4" w:rsidRPr="009B0A78" w:rsidRDefault="00D17CA4" w:rsidP="00D17CA4">
      <w:pPr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>● seznam může obsahovat maximálně dvě díla od jednoho autora</w:t>
      </w:r>
    </w:p>
    <w:p w14:paraId="27B15439" w14:textId="77777777" w:rsidR="00A14BE2" w:rsidRPr="009B0A78" w:rsidRDefault="00A14BE2" w:rsidP="00D17CA4">
      <w:pPr>
        <w:rPr>
          <w:rFonts w:ascii="Arial" w:hAnsi="Arial" w:cs="Arial"/>
          <w:sz w:val="24"/>
          <w:szCs w:val="24"/>
        </w:rPr>
      </w:pPr>
    </w:p>
    <w:p w14:paraId="58F8E147" w14:textId="77777777" w:rsidR="00A14BE2" w:rsidRPr="00964402" w:rsidRDefault="00A14BE2" w:rsidP="00D17CA4">
      <w:pPr>
        <w:rPr>
          <w:rFonts w:ascii="Arial" w:hAnsi="Arial" w:cs="Arial"/>
          <w:b/>
          <w:sz w:val="24"/>
          <w:szCs w:val="24"/>
        </w:rPr>
      </w:pPr>
      <w:r w:rsidRPr="00964402">
        <w:rPr>
          <w:rFonts w:ascii="Arial" w:hAnsi="Arial" w:cs="Arial"/>
          <w:b/>
          <w:sz w:val="24"/>
          <w:szCs w:val="24"/>
        </w:rPr>
        <w:t>Pracovní listy</w:t>
      </w:r>
    </w:p>
    <w:p w14:paraId="5EE74113" w14:textId="77777777" w:rsidR="00A14BE2" w:rsidRPr="009B0A78" w:rsidRDefault="00A14BE2" w:rsidP="00D17CA4">
      <w:pPr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Pracovní list obsahuje: </w:t>
      </w:r>
    </w:p>
    <w:p w14:paraId="68B85F66" w14:textId="77777777" w:rsidR="00A14BE2" w:rsidRPr="009B0A78" w:rsidRDefault="00A14BE2" w:rsidP="00D17CA4">
      <w:pPr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a) výňatek z uměleckého textu; </w:t>
      </w:r>
    </w:p>
    <w:p w14:paraId="0430C2AC" w14:textId="77777777" w:rsidR="00A14BE2" w:rsidRPr="009B0A78" w:rsidRDefault="00A14BE2" w:rsidP="00D17CA4">
      <w:pPr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b) výňatek z neuměleckého textu; </w:t>
      </w:r>
    </w:p>
    <w:p w14:paraId="5DA8E233" w14:textId="77777777" w:rsidR="00A14BE2" w:rsidRPr="009B0A78" w:rsidRDefault="00A14BE2" w:rsidP="00D17CA4">
      <w:pPr>
        <w:rPr>
          <w:rFonts w:ascii="Arial" w:hAnsi="Arial" w:cs="Arial"/>
          <w:sz w:val="24"/>
          <w:szCs w:val="24"/>
        </w:rPr>
      </w:pPr>
      <w:r w:rsidRPr="009B0A78">
        <w:rPr>
          <w:rFonts w:ascii="Arial" w:hAnsi="Arial" w:cs="Arial"/>
          <w:sz w:val="24"/>
          <w:szCs w:val="24"/>
        </w:rPr>
        <w:t xml:space="preserve">c) strukturu zkoušky. </w:t>
      </w:r>
    </w:p>
    <w:p w14:paraId="32FAB4B1" w14:textId="77777777" w:rsidR="00A14BE2" w:rsidRPr="009B0A78" w:rsidRDefault="00A14BE2" w:rsidP="00D17CA4">
      <w:pPr>
        <w:rPr>
          <w:rFonts w:ascii="Arial" w:hAnsi="Arial" w:cs="Arial"/>
          <w:sz w:val="24"/>
          <w:szCs w:val="24"/>
        </w:rPr>
      </w:pPr>
    </w:p>
    <w:p w14:paraId="56F2AEEF" w14:textId="77777777" w:rsidR="00A14BE2" w:rsidRPr="00964402" w:rsidRDefault="00A14BE2" w:rsidP="00964402">
      <w:pPr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b/>
          <w:sz w:val="24"/>
          <w:szCs w:val="24"/>
        </w:rPr>
        <w:t xml:space="preserve">Struktura ústní zkoušky je tvořena </w:t>
      </w:r>
      <w:r w:rsidR="00AA7D9B" w:rsidRPr="00964402">
        <w:rPr>
          <w:rFonts w:ascii="Arial" w:hAnsi="Arial" w:cs="Arial"/>
          <w:b/>
          <w:sz w:val="24"/>
          <w:szCs w:val="24"/>
        </w:rPr>
        <w:t>dvěma</w:t>
      </w:r>
      <w:r w:rsidRPr="00964402">
        <w:rPr>
          <w:rFonts w:ascii="Arial" w:hAnsi="Arial" w:cs="Arial"/>
          <w:b/>
          <w:sz w:val="24"/>
          <w:szCs w:val="24"/>
        </w:rPr>
        <w:t xml:space="preserve"> částmi:</w:t>
      </w:r>
      <w:r w:rsidRPr="00964402">
        <w:rPr>
          <w:rFonts w:ascii="Arial" w:hAnsi="Arial" w:cs="Arial"/>
          <w:sz w:val="24"/>
          <w:szCs w:val="24"/>
        </w:rPr>
        <w:t xml:space="preserve"> </w:t>
      </w:r>
    </w:p>
    <w:p w14:paraId="372DEF5A" w14:textId="77777777" w:rsidR="00A14BE2" w:rsidRPr="00964402" w:rsidRDefault="00964402" w:rsidP="00964402">
      <w:pPr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 xml:space="preserve">1. </w:t>
      </w:r>
      <w:r w:rsidR="00AA7D9B" w:rsidRPr="00964402">
        <w:rPr>
          <w:rFonts w:ascii="Arial" w:hAnsi="Arial" w:cs="Arial"/>
          <w:sz w:val="24"/>
          <w:szCs w:val="24"/>
        </w:rPr>
        <w:t>analýza uměleckého textu a</w:t>
      </w:r>
      <w:r w:rsidR="00A14BE2" w:rsidRPr="00964402">
        <w:rPr>
          <w:rFonts w:ascii="Arial" w:hAnsi="Arial" w:cs="Arial"/>
          <w:sz w:val="24"/>
          <w:szCs w:val="24"/>
        </w:rPr>
        <w:t xml:space="preserve"> literárněhistorický kontext literárního díla; </w:t>
      </w:r>
    </w:p>
    <w:p w14:paraId="78441214" w14:textId="77777777" w:rsidR="00D17CA4" w:rsidRPr="00964402" w:rsidRDefault="00964402" w:rsidP="00964402">
      <w:pPr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>2</w:t>
      </w:r>
      <w:r w:rsidR="00A14BE2" w:rsidRPr="00964402">
        <w:rPr>
          <w:rFonts w:ascii="Arial" w:hAnsi="Arial" w:cs="Arial"/>
          <w:sz w:val="24"/>
          <w:szCs w:val="24"/>
        </w:rPr>
        <w:t>. analýza neuměleckého textu se zaměřením na ověření znalostí a dovedností</w:t>
      </w:r>
      <w:r w:rsidR="00692072" w:rsidRPr="00964402">
        <w:rPr>
          <w:rFonts w:ascii="Arial" w:hAnsi="Arial" w:cs="Arial"/>
          <w:sz w:val="24"/>
          <w:szCs w:val="24"/>
        </w:rPr>
        <w:t xml:space="preserve"> žáka vztahující se k učivu o jazyce a slohu. </w:t>
      </w:r>
    </w:p>
    <w:p w14:paraId="667686EB" w14:textId="77777777" w:rsidR="00D20E3E" w:rsidRPr="00964402" w:rsidRDefault="00AA7D9B" w:rsidP="00D20E3E">
      <w:pPr>
        <w:shd w:val="clear" w:color="auto" w:fill="FFFFFF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64402">
        <w:rPr>
          <w:rFonts w:ascii="Arial" w:hAnsi="Arial" w:cs="Arial"/>
          <w:b/>
          <w:sz w:val="24"/>
          <w:szCs w:val="24"/>
        </w:rPr>
        <w:t>Každé části bude věnována polovin</w:t>
      </w:r>
      <w:r w:rsidR="00D20E3E" w:rsidRPr="00964402">
        <w:rPr>
          <w:rFonts w:ascii="Arial" w:hAnsi="Arial" w:cs="Arial"/>
          <w:b/>
          <w:sz w:val="24"/>
          <w:szCs w:val="24"/>
        </w:rPr>
        <w:t>a délky ústní zkoušky.</w:t>
      </w:r>
    </w:p>
    <w:p w14:paraId="6C22D6BC" w14:textId="77777777" w:rsidR="00257CEA" w:rsidRDefault="00257CEA" w:rsidP="00DA3E67">
      <w:pPr>
        <w:spacing w:after="0" w:line="240" w:lineRule="auto"/>
        <w:rPr>
          <w:b/>
          <w:sz w:val="24"/>
          <w:szCs w:val="24"/>
        </w:rPr>
      </w:pPr>
    </w:p>
    <w:p w14:paraId="2B14CCFB" w14:textId="77777777" w:rsidR="00F00277" w:rsidRDefault="00F00277" w:rsidP="00964402">
      <w:pPr>
        <w:rPr>
          <w:rFonts w:ascii="Arial" w:hAnsi="Arial" w:cs="Arial"/>
          <w:b/>
          <w:sz w:val="32"/>
          <w:szCs w:val="32"/>
        </w:rPr>
      </w:pPr>
    </w:p>
    <w:p w14:paraId="587C4733" w14:textId="77777777" w:rsidR="00F00277" w:rsidRDefault="00F00277" w:rsidP="00964402">
      <w:pPr>
        <w:rPr>
          <w:rFonts w:ascii="Arial" w:hAnsi="Arial" w:cs="Arial"/>
          <w:b/>
          <w:sz w:val="32"/>
          <w:szCs w:val="32"/>
        </w:rPr>
      </w:pPr>
    </w:p>
    <w:p w14:paraId="45598753" w14:textId="58087BA5" w:rsidR="00964402" w:rsidRPr="003D6451" w:rsidRDefault="00964402" w:rsidP="009644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Anglický jazyk </w:t>
      </w:r>
    </w:p>
    <w:p w14:paraId="16A94DA7" w14:textId="77777777" w:rsidR="00964402" w:rsidRDefault="00964402" w:rsidP="00DA3E67">
      <w:pPr>
        <w:spacing w:after="0" w:line="240" w:lineRule="auto"/>
        <w:rPr>
          <w:b/>
          <w:sz w:val="24"/>
          <w:szCs w:val="24"/>
        </w:rPr>
      </w:pPr>
    </w:p>
    <w:p w14:paraId="7814B29E" w14:textId="77777777" w:rsidR="00964402" w:rsidRPr="00964402" w:rsidRDefault="00964402" w:rsidP="009644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Písemná</w:t>
      </w:r>
      <w:r w:rsidRPr="00964402">
        <w:rPr>
          <w:rFonts w:ascii="Arial" w:hAnsi="Arial" w:cs="Arial"/>
          <w:b/>
          <w:sz w:val="24"/>
          <w:szCs w:val="24"/>
        </w:rPr>
        <w:t xml:space="preserve"> práce</w:t>
      </w:r>
    </w:p>
    <w:p w14:paraId="4D154505" w14:textId="77777777" w:rsidR="00964402" w:rsidRPr="00964402" w:rsidRDefault="00964402" w:rsidP="00964402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 xml:space="preserve">Písemnou prací z anglického jazyka se rozumí vytvoření souvislého textu, jehož </w:t>
      </w:r>
      <w:r w:rsidRPr="00E503EE">
        <w:rPr>
          <w:rFonts w:ascii="Arial" w:hAnsi="Arial" w:cs="Arial"/>
          <w:b/>
          <w:sz w:val="24"/>
          <w:szCs w:val="24"/>
        </w:rPr>
        <w:t>minimální rozsah je 200 slov; písemná práce trvá 60 minut</w:t>
      </w:r>
      <w:r w:rsidRPr="00964402">
        <w:rPr>
          <w:rFonts w:ascii="Arial" w:hAnsi="Arial" w:cs="Arial"/>
          <w:sz w:val="24"/>
          <w:szCs w:val="24"/>
        </w:rPr>
        <w:t>.</w:t>
      </w:r>
    </w:p>
    <w:p w14:paraId="4405A0C4" w14:textId="77777777" w:rsidR="00964402" w:rsidRPr="00964402" w:rsidRDefault="00964402" w:rsidP="00964402">
      <w:pPr>
        <w:tabs>
          <w:tab w:val="left" w:pos="0"/>
          <w:tab w:val="left" w:pos="900"/>
        </w:tabs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 xml:space="preserve">Pro písemnou práci ředitel školy </w:t>
      </w:r>
      <w:r w:rsidRPr="00E503EE">
        <w:rPr>
          <w:rFonts w:ascii="Arial" w:hAnsi="Arial" w:cs="Arial"/>
          <w:b/>
          <w:sz w:val="24"/>
          <w:szCs w:val="24"/>
        </w:rPr>
        <w:t>stanoví 1 zadání</w:t>
      </w:r>
      <w:r w:rsidRPr="00964402">
        <w:rPr>
          <w:rFonts w:ascii="Arial" w:hAnsi="Arial" w:cs="Arial"/>
          <w:sz w:val="24"/>
          <w:szCs w:val="24"/>
        </w:rPr>
        <w:t>, které se žákům zpřístupní bezprostředně před zahájením zkoušky.  Zadání písemné práce obsahuje název zadání a způsob zpracování zadání.</w:t>
      </w:r>
    </w:p>
    <w:p w14:paraId="26F551C7" w14:textId="77777777" w:rsidR="00964402" w:rsidRPr="00964402" w:rsidRDefault="00964402" w:rsidP="00964402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>Zadání písemné práce je stejné pro všechny žáky všech oborů vzdělání školy. Písemnou práci konají všichni žáci ve stejný den a čas.</w:t>
      </w:r>
    </w:p>
    <w:p w14:paraId="2C4EF937" w14:textId="77777777" w:rsidR="00964402" w:rsidRPr="00BA40FA" w:rsidRDefault="00964402" w:rsidP="00964402">
      <w:pPr>
        <w:tabs>
          <w:tab w:val="left" w:pos="0"/>
          <w:tab w:val="left" w:pos="900"/>
        </w:tabs>
        <w:spacing w:after="120"/>
        <w:ind w:firstLine="426"/>
        <w:jc w:val="both"/>
        <w:rPr>
          <w:rFonts w:ascii="Times New Roman" w:hAnsi="Times New Roman"/>
          <w:b/>
        </w:rPr>
      </w:pPr>
    </w:p>
    <w:p w14:paraId="6CBB761D" w14:textId="77777777" w:rsidR="00964402" w:rsidRPr="00964402" w:rsidRDefault="00964402" w:rsidP="00964402">
      <w:pPr>
        <w:rPr>
          <w:rFonts w:ascii="Arial" w:hAnsi="Arial" w:cs="Arial"/>
          <w:b/>
          <w:sz w:val="24"/>
          <w:szCs w:val="24"/>
        </w:rPr>
      </w:pPr>
      <w:r w:rsidRPr="00964402">
        <w:rPr>
          <w:rFonts w:ascii="Arial" w:hAnsi="Arial" w:cs="Arial"/>
          <w:b/>
          <w:sz w:val="24"/>
          <w:szCs w:val="24"/>
        </w:rPr>
        <w:t xml:space="preserve">Ústní zkouška </w:t>
      </w:r>
    </w:p>
    <w:p w14:paraId="6EAF2D25" w14:textId="77777777" w:rsidR="00964402" w:rsidRPr="00964402" w:rsidRDefault="00964402" w:rsidP="00964402">
      <w:pPr>
        <w:shd w:val="clear" w:color="auto" w:fill="FFFFFF" w:themeFill="background1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 xml:space="preserve">Pro ústní zkoušku z anglického jazyka stanoví ředitel školy v souladu s rámcovým a školním vzdělávacím programem daného oboru vzdělání </w:t>
      </w:r>
      <w:r w:rsidRPr="00E503EE">
        <w:rPr>
          <w:rFonts w:ascii="Arial" w:hAnsi="Arial" w:cs="Arial"/>
          <w:b/>
          <w:sz w:val="24"/>
          <w:szCs w:val="24"/>
        </w:rPr>
        <w:t>25 témat</w:t>
      </w:r>
      <w:r w:rsidRPr="00964402">
        <w:rPr>
          <w:rFonts w:ascii="Arial" w:hAnsi="Arial" w:cs="Arial"/>
          <w:sz w:val="24"/>
          <w:szCs w:val="24"/>
        </w:rPr>
        <w:t xml:space="preserve">. Témata jsou platná i pro opravnou zkoušku </w:t>
      </w:r>
      <w:r>
        <w:rPr>
          <w:rFonts w:ascii="Arial" w:hAnsi="Arial" w:cs="Arial"/>
          <w:sz w:val="24"/>
          <w:szCs w:val="24"/>
        </w:rPr>
        <w:t xml:space="preserve">a </w:t>
      </w:r>
      <w:r w:rsidRPr="00964402">
        <w:rPr>
          <w:rFonts w:ascii="Arial" w:hAnsi="Arial" w:cs="Arial"/>
          <w:sz w:val="24"/>
          <w:szCs w:val="24"/>
        </w:rPr>
        <w:t>zkoušku v náhradním termínu.</w:t>
      </w:r>
    </w:p>
    <w:p w14:paraId="5163D2F6" w14:textId="77777777" w:rsidR="00964402" w:rsidRDefault="00964402" w:rsidP="00964402">
      <w:pPr>
        <w:pStyle w:val="Normlnweb"/>
        <w:rPr>
          <w:rFonts w:ascii="Arial" w:eastAsiaTheme="minorEastAsia" w:hAnsi="Arial" w:cs="Arial"/>
          <w:lang w:eastAsia="en-US"/>
        </w:rPr>
      </w:pPr>
      <w:r w:rsidRPr="00964402">
        <w:rPr>
          <w:rFonts w:ascii="Arial" w:eastAsiaTheme="minorHAnsi" w:hAnsi="Arial" w:cs="Arial"/>
          <w:lang w:eastAsia="en-US"/>
        </w:rPr>
        <w:tab/>
      </w:r>
      <w:r w:rsidRPr="00964402">
        <w:rPr>
          <w:rFonts w:ascii="Arial" w:eastAsiaTheme="minorEastAsia" w:hAnsi="Arial" w:cs="Arial"/>
          <w:lang w:eastAsia="en-US"/>
        </w:rPr>
        <w:t xml:space="preserve">Ústní zkouška z cizího jazyka se uskutečňuje formou řízeného rozhovoru s využitím pracovního listu obsahujícího </w:t>
      </w:r>
      <w:r w:rsidRPr="00E503EE">
        <w:rPr>
          <w:rFonts w:ascii="Arial" w:eastAsiaTheme="minorEastAsia" w:hAnsi="Arial" w:cs="Arial"/>
          <w:b/>
          <w:lang w:eastAsia="en-US"/>
        </w:rPr>
        <w:t>3 zadání</w:t>
      </w:r>
      <w:r w:rsidRPr="00964402">
        <w:rPr>
          <w:rFonts w:ascii="Arial" w:eastAsiaTheme="minorEastAsia" w:hAnsi="Arial" w:cs="Arial"/>
          <w:lang w:eastAsia="en-US"/>
        </w:rPr>
        <w:t xml:space="preserve"> ke konkrétním úkolům, z nichž žák je povinen splnit všechny v zadaném čase. </w:t>
      </w:r>
    </w:p>
    <w:p w14:paraId="7DA0FE35" w14:textId="77777777" w:rsidR="00964402" w:rsidRDefault="00964402" w:rsidP="00964402">
      <w:pPr>
        <w:pStyle w:val="Normlnweb"/>
        <w:ind w:firstLine="708"/>
        <w:rPr>
          <w:rFonts w:ascii="Arial" w:eastAsiaTheme="minorEastAsia" w:hAnsi="Arial" w:cs="Arial"/>
          <w:lang w:eastAsia="en-US"/>
        </w:rPr>
      </w:pPr>
      <w:r w:rsidRPr="00964402">
        <w:rPr>
          <w:rFonts w:ascii="Arial" w:eastAsiaTheme="minorEastAsia" w:hAnsi="Arial" w:cs="Arial"/>
          <w:lang w:eastAsia="en-US"/>
        </w:rPr>
        <w:t xml:space="preserve">První úkol vyžaduje odpovědi na otázky z různých témat, druhým úkolem je samostatný ústní projev na vylosované téma, třetím je rozhovor se zkoušejícím na dané téma. </w:t>
      </w:r>
    </w:p>
    <w:p w14:paraId="2445251A" w14:textId="77777777" w:rsidR="00964402" w:rsidRPr="00964402" w:rsidRDefault="00964402" w:rsidP="00964402">
      <w:pPr>
        <w:pStyle w:val="Normlnweb"/>
        <w:ind w:firstLine="708"/>
        <w:rPr>
          <w:rFonts w:ascii="Arial" w:eastAsiaTheme="minorEastAsia" w:hAnsi="Arial" w:cs="Arial"/>
          <w:lang w:eastAsia="en-US"/>
        </w:rPr>
      </w:pPr>
      <w:r w:rsidRPr="00964402">
        <w:rPr>
          <w:rFonts w:ascii="Arial" w:eastAsiaTheme="minorEastAsia" w:hAnsi="Arial" w:cs="Arial"/>
          <w:lang w:eastAsia="en-US"/>
        </w:rPr>
        <w:t xml:space="preserve">U oborů vzdělání s kódovým označením kategorie dosaženého vzdělání M (Gymnaziální lyceum a Public Relations) a L (Masér) </w:t>
      </w:r>
      <w:r w:rsidRPr="00E503EE">
        <w:rPr>
          <w:rFonts w:ascii="Arial" w:eastAsiaTheme="minorEastAsia" w:hAnsi="Arial" w:cs="Arial"/>
          <w:b/>
          <w:lang w:eastAsia="en-US"/>
        </w:rPr>
        <w:t xml:space="preserve">součástí pracovního listu </w:t>
      </w:r>
      <w:r w:rsidR="00A71AC7" w:rsidRPr="00E503EE">
        <w:rPr>
          <w:rFonts w:ascii="Arial" w:eastAsiaTheme="minorEastAsia" w:hAnsi="Arial" w:cs="Arial"/>
          <w:b/>
          <w:lang w:eastAsia="en-US"/>
        </w:rPr>
        <w:t xml:space="preserve">je </w:t>
      </w:r>
      <w:r w:rsidRPr="00E503EE">
        <w:rPr>
          <w:rFonts w:ascii="Arial" w:eastAsiaTheme="minorEastAsia" w:hAnsi="Arial" w:cs="Arial"/>
          <w:b/>
          <w:lang w:eastAsia="en-US"/>
        </w:rPr>
        <w:t>i zadání ověřující znalost terminologie vztahující se ke vzdělávací oblasti odborného vzdělávání</w:t>
      </w:r>
      <w:r w:rsidRPr="00964402">
        <w:rPr>
          <w:rFonts w:ascii="Arial" w:eastAsiaTheme="minorEastAsia" w:hAnsi="Arial" w:cs="Arial"/>
          <w:lang w:eastAsia="en-US"/>
        </w:rPr>
        <w:t xml:space="preserve">. </w:t>
      </w:r>
    </w:p>
    <w:p w14:paraId="0BAD1504" w14:textId="77777777" w:rsidR="00964402" w:rsidRPr="00964402" w:rsidRDefault="00964402" w:rsidP="00964402">
      <w:pPr>
        <w:shd w:val="clear" w:color="auto" w:fill="FFFFFF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 xml:space="preserve">Bezprostředně před zahájením přípravy k ústní zkoušce si žák vylosuje číslo pracovního listu. </w:t>
      </w:r>
      <w:r w:rsidRPr="00E503EE">
        <w:rPr>
          <w:rFonts w:ascii="Arial" w:hAnsi="Arial" w:cs="Arial"/>
          <w:b/>
          <w:sz w:val="24"/>
          <w:szCs w:val="24"/>
        </w:rPr>
        <w:t>Příprava k ústní zkoušce trvá 15 minut. Ústní zkouška trvá nejdéle 15 minut.</w:t>
      </w:r>
      <w:r w:rsidRPr="00964402">
        <w:rPr>
          <w:rFonts w:ascii="Arial" w:hAnsi="Arial" w:cs="Arial"/>
          <w:sz w:val="24"/>
          <w:szCs w:val="24"/>
        </w:rPr>
        <w:t xml:space="preserve"> V jednom dni nelze losovat dvakrát pracovní list se stejným číslem. </w:t>
      </w:r>
    </w:p>
    <w:p w14:paraId="0A0BE145" w14:textId="77777777" w:rsidR="00964402" w:rsidRDefault="00964402" w:rsidP="00DA3E67">
      <w:pPr>
        <w:spacing w:after="0" w:line="240" w:lineRule="auto"/>
        <w:rPr>
          <w:b/>
          <w:sz w:val="24"/>
          <w:szCs w:val="24"/>
        </w:rPr>
      </w:pPr>
    </w:p>
    <w:p w14:paraId="04CDCAFE" w14:textId="77777777" w:rsidR="00964402" w:rsidRDefault="00964402" w:rsidP="00DA3E67">
      <w:pPr>
        <w:spacing w:after="0" w:line="240" w:lineRule="auto"/>
        <w:rPr>
          <w:b/>
          <w:sz w:val="24"/>
          <w:szCs w:val="24"/>
        </w:rPr>
      </w:pPr>
    </w:p>
    <w:p w14:paraId="65F12B38" w14:textId="77777777" w:rsidR="00964402" w:rsidRDefault="00964402" w:rsidP="00DA3E67">
      <w:pPr>
        <w:spacing w:after="0" w:line="240" w:lineRule="auto"/>
        <w:rPr>
          <w:b/>
          <w:sz w:val="24"/>
          <w:szCs w:val="24"/>
        </w:rPr>
      </w:pPr>
    </w:p>
    <w:p w14:paraId="7013DEFA" w14:textId="77777777" w:rsidR="00081381" w:rsidRDefault="00081381" w:rsidP="00A71AC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55E22A4" w14:textId="77777777" w:rsidR="00081381" w:rsidRDefault="00081381" w:rsidP="00A71AC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63D74D" w14:textId="77777777" w:rsidR="00081381" w:rsidRDefault="00081381" w:rsidP="00A71AC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C478A20" w14:textId="77777777" w:rsidR="00081381" w:rsidRDefault="00081381" w:rsidP="00A71AC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F8ACFB5" w14:textId="77777777" w:rsidR="00081381" w:rsidRDefault="00081381" w:rsidP="00A71AC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B4F23AD" w14:textId="77777777" w:rsidR="00A71AC7" w:rsidRDefault="00A71AC7" w:rsidP="00A71AC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Profilová zkouška z dalšího cizího jazyka</w:t>
      </w:r>
    </w:p>
    <w:p w14:paraId="36188448" w14:textId="77777777" w:rsidR="00964402" w:rsidRDefault="00964402" w:rsidP="00DA3E67">
      <w:pPr>
        <w:spacing w:after="0" w:line="240" w:lineRule="auto"/>
        <w:rPr>
          <w:b/>
          <w:sz w:val="24"/>
          <w:szCs w:val="24"/>
        </w:rPr>
      </w:pPr>
    </w:p>
    <w:p w14:paraId="65978F3A" w14:textId="77777777" w:rsidR="00964402" w:rsidRPr="00A71AC7" w:rsidRDefault="00B47D5D" w:rsidP="000813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</w:t>
      </w:r>
      <w:r w:rsidR="00A71AC7" w:rsidRPr="00A71AC7">
        <w:rPr>
          <w:rFonts w:ascii="Arial" w:hAnsi="Arial" w:cs="Arial"/>
          <w:sz w:val="24"/>
          <w:szCs w:val="24"/>
        </w:rPr>
        <w:t>zkoušk</w:t>
      </w:r>
      <w:r>
        <w:rPr>
          <w:rFonts w:ascii="Arial" w:hAnsi="Arial" w:cs="Arial"/>
          <w:sz w:val="24"/>
          <w:szCs w:val="24"/>
        </w:rPr>
        <w:t>y</w:t>
      </w:r>
      <w:r w:rsidR="00A71AC7" w:rsidRPr="00A71AC7">
        <w:rPr>
          <w:rFonts w:ascii="Arial" w:hAnsi="Arial" w:cs="Arial"/>
          <w:sz w:val="24"/>
          <w:szCs w:val="24"/>
        </w:rPr>
        <w:t xml:space="preserve"> z cizího jazyka, z kterého žák nekoná povinnou zkoušku společné části maturitní zkoušky, koná žák tuto zkoušku ve formě písemné práce a ústní zkoušky.</w:t>
      </w:r>
    </w:p>
    <w:p w14:paraId="025E9272" w14:textId="77777777" w:rsidR="00A71AC7" w:rsidRDefault="00A71AC7" w:rsidP="000813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71AC7">
        <w:rPr>
          <w:rFonts w:ascii="Arial" w:hAnsi="Arial" w:cs="Arial"/>
          <w:sz w:val="24"/>
          <w:szCs w:val="24"/>
        </w:rPr>
        <w:t>Pro konání písemné práce podle § 14a a 14c a písemné zkoušky podle § 17 stanoví ředitel školy způsob záznamu vytvářeného textu s nutnou alternativou rukopisu u žáků, kteří se nevzdělávali v psaní na klávesnici, a seznámí s tímto rozhodnutím žáky nejpozději 2 měsíce před konáním příslušné zkoušky.</w:t>
      </w:r>
    </w:p>
    <w:p w14:paraId="0124C1E3" w14:textId="77777777" w:rsidR="00B47D5D" w:rsidRDefault="00B47D5D" w:rsidP="00B47D5D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</w:p>
    <w:p w14:paraId="7A2EC3DB" w14:textId="77777777" w:rsidR="00B47D5D" w:rsidRPr="00964402" w:rsidRDefault="00B47D5D" w:rsidP="00B47D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Písemná</w:t>
      </w:r>
      <w:r w:rsidRPr="00964402">
        <w:rPr>
          <w:rFonts w:ascii="Arial" w:hAnsi="Arial" w:cs="Arial"/>
          <w:b/>
          <w:sz w:val="24"/>
          <w:szCs w:val="24"/>
        </w:rPr>
        <w:t xml:space="preserve"> práce</w:t>
      </w:r>
    </w:p>
    <w:p w14:paraId="6F1CA7B4" w14:textId="77777777" w:rsidR="00B47D5D" w:rsidRPr="00964402" w:rsidRDefault="00B47D5D" w:rsidP="00B47D5D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 xml:space="preserve">Písemnou prací se rozumí vytvoření souvislého textu, jehož </w:t>
      </w:r>
      <w:r w:rsidRPr="00E503EE">
        <w:rPr>
          <w:rFonts w:ascii="Arial" w:hAnsi="Arial" w:cs="Arial"/>
          <w:b/>
          <w:sz w:val="24"/>
          <w:szCs w:val="24"/>
        </w:rPr>
        <w:t xml:space="preserve">minimální rozsah je </w:t>
      </w:r>
      <w:r w:rsidR="009C32A9" w:rsidRPr="00E503EE">
        <w:rPr>
          <w:rFonts w:ascii="Arial" w:hAnsi="Arial" w:cs="Arial"/>
          <w:b/>
          <w:sz w:val="24"/>
          <w:szCs w:val="24"/>
        </w:rPr>
        <w:t>20</w:t>
      </w:r>
      <w:r w:rsidRPr="00E503EE">
        <w:rPr>
          <w:rFonts w:ascii="Arial" w:hAnsi="Arial" w:cs="Arial"/>
          <w:b/>
          <w:sz w:val="24"/>
          <w:szCs w:val="24"/>
        </w:rPr>
        <w:t xml:space="preserve">0 slov; písemná práce trvá </w:t>
      </w:r>
      <w:r w:rsidR="009C32A9" w:rsidRPr="00E503EE">
        <w:rPr>
          <w:rFonts w:ascii="Arial" w:hAnsi="Arial" w:cs="Arial"/>
          <w:b/>
          <w:sz w:val="24"/>
          <w:szCs w:val="24"/>
        </w:rPr>
        <w:t>9</w:t>
      </w:r>
      <w:r w:rsidRPr="00E503EE">
        <w:rPr>
          <w:rFonts w:ascii="Arial" w:hAnsi="Arial" w:cs="Arial"/>
          <w:b/>
          <w:sz w:val="24"/>
          <w:szCs w:val="24"/>
        </w:rPr>
        <w:t>0 minut.</w:t>
      </w:r>
    </w:p>
    <w:p w14:paraId="395A9ADA" w14:textId="77777777" w:rsidR="00B47D5D" w:rsidRDefault="00B47D5D" w:rsidP="00B47D5D">
      <w:pPr>
        <w:tabs>
          <w:tab w:val="left" w:pos="0"/>
          <w:tab w:val="left" w:pos="900"/>
        </w:tabs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964402">
        <w:rPr>
          <w:rFonts w:ascii="Arial" w:hAnsi="Arial" w:cs="Arial"/>
          <w:sz w:val="24"/>
          <w:szCs w:val="24"/>
        </w:rPr>
        <w:t xml:space="preserve">Pro písemnou práci ředitel školy stanoví </w:t>
      </w:r>
      <w:r w:rsidR="00E503EE" w:rsidRPr="00E503EE">
        <w:rPr>
          <w:rFonts w:ascii="Arial" w:hAnsi="Arial" w:cs="Arial"/>
          <w:b/>
          <w:sz w:val="24"/>
          <w:szCs w:val="24"/>
        </w:rPr>
        <w:t>2</w:t>
      </w:r>
      <w:r w:rsidRPr="00E503EE">
        <w:rPr>
          <w:rFonts w:ascii="Arial" w:hAnsi="Arial" w:cs="Arial"/>
          <w:b/>
          <w:sz w:val="24"/>
          <w:szCs w:val="24"/>
        </w:rPr>
        <w:t xml:space="preserve"> zadání</w:t>
      </w:r>
      <w:r w:rsidRPr="00964402">
        <w:rPr>
          <w:rFonts w:ascii="Arial" w:hAnsi="Arial" w:cs="Arial"/>
          <w:sz w:val="24"/>
          <w:szCs w:val="24"/>
        </w:rPr>
        <w:t>, které se žákům zpřístupní bezprostředně před zahájením zkoušky</w:t>
      </w:r>
      <w:r w:rsidR="002018CF">
        <w:rPr>
          <w:rFonts w:ascii="Arial" w:hAnsi="Arial" w:cs="Arial"/>
          <w:sz w:val="24"/>
          <w:szCs w:val="24"/>
        </w:rPr>
        <w:t xml:space="preserve">. </w:t>
      </w:r>
      <w:r w:rsidR="002018CF" w:rsidRPr="002018CF">
        <w:rPr>
          <w:rFonts w:ascii="Arial" w:hAnsi="Arial" w:cs="Arial"/>
          <w:b/>
          <w:sz w:val="24"/>
          <w:szCs w:val="24"/>
        </w:rPr>
        <w:t>Z nich si žák 1 zadání zvolí</w:t>
      </w:r>
      <w:r w:rsidR="002018CF">
        <w:rPr>
          <w:rFonts w:ascii="Arial" w:hAnsi="Arial" w:cs="Arial"/>
          <w:sz w:val="24"/>
          <w:szCs w:val="24"/>
        </w:rPr>
        <w:t>.</w:t>
      </w:r>
      <w:r w:rsidR="002018CF" w:rsidRPr="00964402">
        <w:rPr>
          <w:rFonts w:ascii="Arial" w:hAnsi="Arial" w:cs="Arial"/>
          <w:sz w:val="24"/>
          <w:szCs w:val="24"/>
        </w:rPr>
        <w:t xml:space="preserve"> </w:t>
      </w:r>
      <w:r w:rsidRPr="00964402">
        <w:rPr>
          <w:rFonts w:ascii="Arial" w:hAnsi="Arial" w:cs="Arial"/>
          <w:sz w:val="24"/>
          <w:szCs w:val="24"/>
        </w:rPr>
        <w:t>Zadání písemné práce obsahuje název zadání a způsob zpracování zadání. Písemnou práci konají všichni žáci ve stejný den a čas.</w:t>
      </w:r>
    </w:p>
    <w:p w14:paraId="63F37DC7" w14:textId="77777777" w:rsidR="00B47D5D" w:rsidRDefault="00B47D5D" w:rsidP="00B47D5D">
      <w:pPr>
        <w:tabs>
          <w:tab w:val="left" w:pos="0"/>
          <w:tab w:val="left" w:pos="900"/>
        </w:tabs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</w:p>
    <w:p w14:paraId="0F2D1A4E" w14:textId="77777777" w:rsidR="00B47D5D" w:rsidRPr="00964402" w:rsidRDefault="00B47D5D" w:rsidP="00B47D5D">
      <w:pPr>
        <w:rPr>
          <w:rFonts w:ascii="Arial" w:hAnsi="Arial" w:cs="Arial"/>
          <w:b/>
          <w:sz w:val="24"/>
          <w:szCs w:val="24"/>
        </w:rPr>
      </w:pPr>
      <w:r w:rsidRPr="00964402">
        <w:rPr>
          <w:rFonts w:ascii="Arial" w:hAnsi="Arial" w:cs="Arial"/>
          <w:b/>
          <w:sz w:val="24"/>
          <w:szCs w:val="24"/>
        </w:rPr>
        <w:t xml:space="preserve">Ústní zkouška </w:t>
      </w:r>
    </w:p>
    <w:p w14:paraId="5056E219" w14:textId="77777777" w:rsidR="00B47D5D" w:rsidRPr="00964402" w:rsidRDefault="00B47D5D" w:rsidP="00B47D5D">
      <w:pPr>
        <w:shd w:val="clear" w:color="auto" w:fill="FFFFFF" w:themeFill="background1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ústní zkoušku </w:t>
      </w:r>
      <w:r w:rsidRPr="00964402">
        <w:rPr>
          <w:rFonts w:ascii="Arial" w:hAnsi="Arial" w:cs="Arial"/>
          <w:sz w:val="24"/>
          <w:szCs w:val="24"/>
        </w:rPr>
        <w:t xml:space="preserve">stanoví ředitel školy v souladu s rámcovým a školním vzdělávacím programem daného oboru vzdělání </w:t>
      </w:r>
      <w:r w:rsidRPr="00E503EE">
        <w:rPr>
          <w:rFonts w:ascii="Arial" w:hAnsi="Arial" w:cs="Arial"/>
          <w:b/>
          <w:sz w:val="24"/>
          <w:szCs w:val="24"/>
        </w:rPr>
        <w:t>25 témat</w:t>
      </w:r>
      <w:r w:rsidRPr="00964402">
        <w:rPr>
          <w:rFonts w:ascii="Arial" w:hAnsi="Arial" w:cs="Arial"/>
          <w:sz w:val="24"/>
          <w:szCs w:val="24"/>
        </w:rPr>
        <w:t xml:space="preserve">. Témata jsou platná i pro opravnou zkoušku </w:t>
      </w:r>
      <w:r>
        <w:rPr>
          <w:rFonts w:ascii="Arial" w:hAnsi="Arial" w:cs="Arial"/>
          <w:sz w:val="24"/>
          <w:szCs w:val="24"/>
        </w:rPr>
        <w:t xml:space="preserve">a </w:t>
      </w:r>
      <w:r w:rsidRPr="00964402">
        <w:rPr>
          <w:rFonts w:ascii="Arial" w:hAnsi="Arial" w:cs="Arial"/>
          <w:sz w:val="24"/>
          <w:szCs w:val="24"/>
        </w:rPr>
        <w:t>zkoušku v náhradním termínu.</w:t>
      </w:r>
    </w:p>
    <w:p w14:paraId="302CC907" w14:textId="77777777" w:rsidR="00B47D5D" w:rsidRPr="00964402" w:rsidRDefault="00B47D5D" w:rsidP="00B47D5D">
      <w:pPr>
        <w:pStyle w:val="Normlnweb"/>
        <w:rPr>
          <w:rFonts w:ascii="Arial" w:hAnsi="Arial" w:cs="Arial"/>
        </w:rPr>
      </w:pPr>
      <w:r w:rsidRPr="00964402">
        <w:rPr>
          <w:rFonts w:ascii="Arial" w:eastAsiaTheme="minorHAnsi" w:hAnsi="Arial" w:cs="Arial"/>
          <w:lang w:eastAsia="en-US"/>
        </w:rPr>
        <w:tab/>
      </w:r>
      <w:r w:rsidRPr="00964402">
        <w:rPr>
          <w:rFonts w:ascii="Arial" w:hAnsi="Arial" w:cs="Arial"/>
        </w:rPr>
        <w:t xml:space="preserve">Bezprostředně před zahájením přípravy k ústní zkoušce si žák vylosuje číslo pracovního listu. </w:t>
      </w:r>
      <w:r w:rsidRPr="00E503EE">
        <w:rPr>
          <w:rFonts w:ascii="Arial" w:hAnsi="Arial" w:cs="Arial"/>
          <w:b/>
        </w:rPr>
        <w:t>Příprava k ústní zkoušce trvá 15 minut. Ústní zkouška trvá nejdéle 15 minut.</w:t>
      </w:r>
      <w:r w:rsidRPr="00964402">
        <w:rPr>
          <w:rFonts w:ascii="Arial" w:hAnsi="Arial" w:cs="Arial"/>
        </w:rPr>
        <w:t xml:space="preserve"> V jednom dni nelze losovat dvakrát pracovní list se stejným číslem. </w:t>
      </w:r>
    </w:p>
    <w:p w14:paraId="4128D341" w14:textId="77777777" w:rsidR="00B47D5D" w:rsidRPr="00964402" w:rsidRDefault="00B47D5D" w:rsidP="00B47D5D">
      <w:pPr>
        <w:tabs>
          <w:tab w:val="left" w:pos="0"/>
          <w:tab w:val="left" w:pos="900"/>
        </w:tabs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</w:p>
    <w:p w14:paraId="563D49EA" w14:textId="77777777" w:rsidR="00B47D5D" w:rsidRPr="00A71AC7" w:rsidRDefault="00B47D5D" w:rsidP="000813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8498608" w14:textId="77777777" w:rsidR="00A71AC7" w:rsidRPr="00A71AC7" w:rsidRDefault="00A71AC7" w:rsidP="00DA3E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7833A" w14:textId="77777777" w:rsidR="00964402" w:rsidRDefault="00964402" w:rsidP="00DA3E67">
      <w:pPr>
        <w:spacing w:after="0" w:line="240" w:lineRule="auto"/>
        <w:rPr>
          <w:b/>
          <w:sz w:val="24"/>
          <w:szCs w:val="24"/>
        </w:rPr>
      </w:pPr>
    </w:p>
    <w:p w14:paraId="406202E4" w14:textId="77777777" w:rsidR="00A71AC7" w:rsidRDefault="00A71AC7" w:rsidP="00DA3E67">
      <w:pPr>
        <w:spacing w:after="0" w:line="240" w:lineRule="auto"/>
        <w:rPr>
          <w:b/>
          <w:sz w:val="24"/>
          <w:szCs w:val="24"/>
        </w:rPr>
      </w:pPr>
    </w:p>
    <w:p w14:paraId="0B15AEDC" w14:textId="77777777" w:rsidR="00E503EE" w:rsidRDefault="00E503EE" w:rsidP="00E503EE">
      <w:pPr>
        <w:jc w:val="both"/>
        <w:rPr>
          <w:rFonts w:ascii="Tahoma" w:hAnsi="Tahoma" w:cs="Tahoma"/>
        </w:rPr>
      </w:pPr>
      <w:r w:rsidRPr="007416E2">
        <w:rPr>
          <w:rFonts w:ascii="Tahoma" w:hAnsi="Tahoma" w:cs="Tahoma"/>
        </w:rPr>
        <w:t xml:space="preserve">V Pardubicích dne </w:t>
      </w:r>
      <w:r>
        <w:rPr>
          <w:rFonts w:ascii="Tahoma" w:hAnsi="Tahoma" w:cs="Tahoma"/>
        </w:rPr>
        <w:t>1</w:t>
      </w:r>
      <w:r w:rsidR="00E91E2F">
        <w:rPr>
          <w:rFonts w:ascii="Tahoma" w:hAnsi="Tahoma" w:cs="Tahoma"/>
        </w:rPr>
        <w:t>6</w:t>
      </w:r>
      <w:r w:rsidRPr="007416E2">
        <w:rPr>
          <w:rFonts w:ascii="Tahoma" w:hAnsi="Tahoma" w:cs="Tahoma"/>
        </w:rPr>
        <w:t xml:space="preserve">. </w:t>
      </w:r>
      <w:r w:rsidR="00E91E2F">
        <w:rPr>
          <w:rFonts w:ascii="Tahoma" w:hAnsi="Tahoma" w:cs="Tahoma"/>
        </w:rPr>
        <w:t>října</w:t>
      </w:r>
      <w:r>
        <w:rPr>
          <w:rFonts w:ascii="Tahoma" w:hAnsi="Tahoma" w:cs="Tahoma"/>
        </w:rPr>
        <w:t xml:space="preserve"> </w:t>
      </w:r>
      <w:r w:rsidRPr="007416E2">
        <w:rPr>
          <w:rFonts w:ascii="Tahoma" w:hAnsi="Tahoma" w:cs="Tahoma"/>
        </w:rPr>
        <w:t>20</w:t>
      </w:r>
      <w:r>
        <w:rPr>
          <w:rFonts w:ascii="Tahoma" w:hAnsi="Tahoma" w:cs="Tahoma"/>
        </w:rPr>
        <w:t>20</w:t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</w:p>
    <w:p w14:paraId="59E1F314" w14:textId="77777777" w:rsidR="00E503EE" w:rsidRPr="007416E2" w:rsidRDefault="00E503EE" w:rsidP="00E503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  <w:t xml:space="preserve">Ing. </w:t>
      </w:r>
      <w:r>
        <w:rPr>
          <w:rFonts w:ascii="Tahoma" w:hAnsi="Tahoma" w:cs="Tahoma"/>
        </w:rPr>
        <w:t>Josef Krčil, v. r.</w:t>
      </w:r>
    </w:p>
    <w:p w14:paraId="4C373935" w14:textId="77777777" w:rsidR="00E503EE" w:rsidRDefault="00E503EE" w:rsidP="00E503EE">
      <w:pPr>
        <w:jc w:val="both"/>
        <w:rPr>
          <w:rFonts w:ascii="Tahoma" w:hAnsi="Tahoma" w:cs="Tahoma"/>
        </w:rPr>
      </w:pP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416E2">
        <w:rPr>
          <w:rFonts w:ascii="Tahoma" w:hAnsi="Tahoma" w:cs="Tahoma"/>
        </w:rPr>
        <w:t>ředitel školy</w:t>
      </w:r>
    </w:p>
    <w:p w14:paraId="7D9A7227" w14:textId="77777777" w:rsidR="00964402" w:rsidRDefault="00964402" w:rsidP="00DA3E67">
      <w:pPr>
        <w:spacing w:after="0" w:line="240" w:lineRule="auto"/>
        <w:rPr>
          <w:b/>
          <w:sz w:val="24"/>
          <w:szCs w:val="24"/>
        </w:rPr>
      </w:pPr>
    </w:p>
    <w:p w14:paraId="291A4272" w14:textId="77777777" w:rsidR="00E503EE" w:rsidRPr="00964402" w:rsidRDefault="00E503EE" w:rsidP="00DA3E67">
      <w:pPr>
        <w:spacing w:after="0" w:line="240" w:lineRule="auto"/>
        <w:rPr>
          <w:b/>
          <w:sz w:val="24"/>
          <w:szCs w:val="24"/>
        </w:rPr>
      </w:pPr>
    </w:p>
    <w:sectPr w:rsidR="00E503EE" w:rsidRPr="00964402" w:rsidSect="00FA3D6E">
      <w:headerReference w:type="default" r:id="rId10"/>
      <w:footerReference w:type="default" r:id="rId11"/>
      <w:pgSz w:w="11906" w:h="16838"/>
      <w:pgMar w:top="2784" w:right="991" w:bottom="709" w:left="1417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E41A5" w14:textId="77777777" w:rsidR="007C5D4C" w:rsidRDefault="007C5D4C" w:rsidP="007455B7">
      <w:pPr>
        <w:spacing w:after="0" w:line="240" w:lineRule="auto"/>
      </w:pPr>
      <w:r>
        <w:separator/>
      </w:r>
    </w:p>
  </w:endnote>
  <w:endnote w:type="continuationSeparator" w:id="0">
    <w:p w14:paraId="12644BDD" w14:textId="77777777" w:rsidR="007C5D4C" w:rsidRDefault="007C5D4C" w:rsidP="007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altName w:val="Sitka Small"/>
    <w:charset w:val="00"/>
    <w:family w:val="roman"/>
    <w:pitch w:val="variable"/>
    <w:sig w:usb0="00000001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65A4" w14:textId="77777777" w:rsidR="003409B0" w:rsidRDefault="003409B0" w:rsidP="003409B0"/>
  <w:p w14:paraId="3D62FC40" w14:textId="77777777" w:rsidR="002A52E6" w:rsidRDefault="0058484C" w:rsidP="003409B0">
    <w:pPr>
      <w:pStyle w:val="Zpat"/>
    </w:pPr>
    <w:r>
      <w:rPr>
        <w:rFonts w:ascii="Noto Serif" w:hAnsi="Noto Serif" w:cs="Noto Serif"/>
        <w:noProof/>
        <w:color w:val="305479"/>
        <w:sz w:val="16"/>
        <w:szCs w:val="17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E0884BA" wp14:editId="07D8AA44">
              <wp:simplePos x="0" y="0"/>
              <wp:positionH relativeFrom="column">
                <wp:posOffset>-217170</wp:posOffset>
              </wp:positionH>
              <wp:positionV relativeFrom="paragraph">
                <wp:posOffset>-74296</wp:posOffset>
              </wp:positionV>
              <wp:extent cx="6504940" cy="0"/>
              <wp:effectExtent l="0" t="0" r="10160" b="0"/>
              <wp:wrapNone/>
              <wp:docPr id="19" name="Přímá spojnic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329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1ECD4" id="Přímá spojnice 1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1pt,-5.85pt" to="495.1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" strokecolor="#d32939" strokeweight="1.5pt">
              <v:stroke joinstyle="miter"/>
              <o:lock v:ext="edit" shapetype="f"/>
            </v:line>
          </w:pict>
        </mc:Fallback>
      </mc:AlternateContent>
    </w:r>
    <w:r w:rsidR="003409B0">
      <w:rPr>
        <w:rFonts w:ascii="Noto Serif" w:hAnsi="Noto Serif" w:cs="Noto Serif"/>
        <w:color w:val="305479"/>
        <w:sz w:val="16"/>
        <w:szCs w:val="17"/>
      </w:rPr>
      <w:t xml:space="preserve">      A</w:t>
    </w:r>
    <w:r w:rsidR="003409B0" w:rsidRPr="00CA1B07">
      <w:rPr>
        <w:rFonts w:ascii="Noto Serif" w:hAnsi="Noto Serif" w:cs="Noto Serif"/>
        <w:color w:val="305479"/>
        <w:sz w:val="16"/>
        <w:szCs w:val="17"/>
      </w:rPr>
      <w:t>nglické gymnázium, SOŠ a VOŠ, s.r.o</w:t>
    </w:r>
    <w:r w:rsidR="003409B0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="003409B0"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="003409B0"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3409B0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3409B0"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 w:rsidR="003409B0">
      <w:rPr>
        <w:rFonts w:ascii="Noto Serif" w:hAnsi="Noto Serif" w:cs="Noto Serif"/>
        <w:noProof/>
        <w:color w:val="305479"/>
        <w:sz w:val="16"/>
        <w:szCs w:val="17"/>
      </w:rPr>
      <w:t xml:space="preserve">    </w:t>
    </w:r>
    <w:r w:rsidR="003409B0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+420 466 303 </w:t>
    </w:r>
    <w:r w:rsidR="003409B0">
      <w:rPr>
        <w:rFonts w:ascii="Noto Serif" w:hAnsi="Noto Serif" w:cs="Noto Serif"/>
        <w:noProof/>
        <w:color w:val="305479"/>
        <w:sz w:val="16"/>
        <w:szCs w:val="17"/>
      </w:rPr>
      <w:t>083</w:t>
    </w:r>
    <w:r w:rsidR="003409B0"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3409B0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3409B0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="003409B0"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3E80D" w14:textId="77777777" w:rsidR="007C5D4C" w:rsidRDefault="007C5D4C" w:rsidP="007455B7">
      <w:pPr>
        <w:spacing w:after="0" w:line="240" w:lineRule="auto"/>
      </w:pPr>
      <w:r>
        <w:separator/>
      </w:r>
    </w:p>
  </w:footnote>
  <w:footnote w:type="continuationSeparator" w:id="0">
    <w:p w14:paraId="53240FCF" w14:textId="77777777" w:rsidR="007C5D4C" w:rsidRDefault="007C5D4C" w:rsidP="0074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71D9" w14:textId="77777777" w:rsidR="008E6626" w:rsidRPr="0060770F" w:rsidRDefault="00250243" w:rsidP="008E6626">
    <w:pPr>
      <w:pStyle w:val="Zhlav"/>
      <w:rPr>
        <w:rFonts w:ascii="Arial" w:hAnsi="Arial" w:cs="Arial"/>
        <w:b/>
        <w:bCs/>
        <w:i/>
        <w:iCs/>
        <w:color w:val="333399"/>
        <w:sz w:val="16"/>
        <w:szCs w:val="16"/>
      </w:rPr>
    </w:pPr>
    <w:r w:rsidRPr="0060770F">
      <w:rPr>
        <w:rFonts w:ascii="Arial" w:hAnsi="Arial" w:cs="Arial"/>
        <w:b/>
        <w:bCs/>
        <w:i/>
        <w:iCs/>
        <w:color w:val="333399"/>
        <w:sz w:val="16"/>
        <w:szCs w:val="16"/>
      </w:rPr>
      <w:t xml:space="preserve">              </w:t>
    </w:r>
  </w:p>
  <w:p w14:paraId="342363A8" w14:textId="77777777" w:rsidR="008E6626" w:rsidRPr="00A264F8" w:rsidRDefault="008D1644" w:rsidP="008E6626">
    <w:pPr>
      <w:pStyle w:val="Zhlav"/>
      <w:rPr>
        <w:b/>
        <w:bCs/>
        <w:i/>
        <w:iCs/>
        <w:color w:val="333399"/>
        <w:sz w:val="16"/>
        <w:szCs w:val="16"/>
      </w:rPr>
    </w:pPr>
    <w:r>
      <w:rPr>
        <w:noProof/>
        <w:lang w:eastAsia="cs-CZ"/>
      </w:rPr>
      <w:drawing>
        <wp:inline distT="0" distB="0" distL="0" distR="0" wp14:anchorId="2F228F3B" wp14:editId="5BDD90CA">
          <wp:extent cx="1828800" cy="976184"/>
          <wp:effectExtent l="0" t="0" r="0" b="0"/>
          <wp:docPr id="3" name="Obrázek 3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242" cy="97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B2E4FE" w14:textId="77777777" w:rsidR="008E6626" w:rsidRPr="00A264F8" w:rsidRDefault="003409B0" w:rsidP="003409B0">
    <w:pPr>
      <w:pStyle w:val="Zhlav"/>
      <w:tabs>
        <w:tab w:val="clear" w:pos="4536"/>
        <w:tab w:val="clear" w:pos="9072"/>
        <w:tab w:val="left" w:pos="2310"/>
      </w:tabs>
      <w:rPr>
        <w:b/>
        <w:bCs/>
        <w:i/>
        <w:iCs/>
        <w:color w:val="333399"/>
        <w:sz w:val="16"/>
        <w:szCs w:val="16"/>
      </w:rPr>
    </w:pPr>
    <w:r>
      <w:rPr>
        <w:b/>
        <w:bCs/>
        <w:i/>
        <w:iCs/>
        <w:color w:val="333399"/>
        <w:sz w:val="16"/>
        <w:szCs w:val="16"/>
      </w:rPr>
      <w:tab/>
    </w:r>
  </w:p>
  <w:p w14:paraId="0607D0A0" w14:textId="77777777" w:rsidR="008E6626" w:rsidRPr="00A264F8" w:rsidRDefault="00250243" w:rsidP="008E6626">
    <w:pPr>
      <w:pStyle w:val="Zhlav"/>
      <w:rPr>
        <w:b/>
        <w:bCs/>
        <w:i/>
        <w:iCs/>
        <w:caps/>
        <w:sz w:val="16"/>
        <w:szCs w:val="16"/>
      </w:rPr>
    </w:pPr>
    <w:r w:rsidRPr="00A264F8">
      <w:rPr>
        <w:b/>
        <w:bCs/>
        <w:i/>
        <w:iCs/>
        <w:color w:val="333399"/>
        <w:sz w:val="16"/>
        <w:szCs w:val="16"/>
      </w:rPr>
      <w:t xml:space="preserve">  </w:t>
    </w:r>
    <w:r w:rsidR="003409B0">
      <w:rPr>
        <w:b/>
        <w:bCs/>
        <w:i/>
        <w:iCs/>
        <w:color w:val="333399"/>
        <w:sz w:val="16"/>
        <w:szCs w:val="16"/>
      </w:rPr>
      <w:t xml:space="preserve">                               </w:t>
    </w:r>
    <w:r w:rsidRPr="00A264F8">
      <w:rPr>
        <w:b/>
        <w:bCs/>
        <w:i/>
        <w:iCs/>
        <w:color w:val="333399"/>
        <w:sz w:val="16"/>
        <w:szCs w:val="16"/>
      </w:rPr>
      <w:t xml:space="preserve">                                       </w:t>
    </w:r>
    <w:r w:rsidR="003409B0">
      <w:rPr>
        <w:b/>
        <w:bCs/>
        <w:i/>
        <w:iCs/>
        <w:color w:val="333399"/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5614F"/>
    <w:multiLevelType w:val="hybridMultilevel"/>
    <w:tmpl w:val="108E5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EA"/>
    <w:rsid w:val="00081381"/>
    <w:rsid w:val="000D4C5A"/>
    <w:rsid w:val="002018CF"/>
    <w:rsid w:val="00215DE3"/>
    <w:rsid w:val="00250243"/>
    <w:rsid w:val="00257CEA"/>
    <w:rsid w:val="002E5661"/>
    <w:rsid w:val="00322728"/>
    <w:rsid w:val="003409B0"/>
    <w:rsid w:val="003D6451"/>
    <w:rsid w:val="004F1875"/>
    <w:rsid w:val="00503626"/>
    <w:rsid w:val="0058484C"/>
    <w:rsid w:val="006237F2"/>
    <w:rsid w:val="00651895"/>
    <w:rsid w:val="00654871"/>
    <w:rsid w:val="00692072"/>
    <w:rsid w:val="007455B7"/>
    <w:rsid w:val="007C5D4C"/>
    <w:rsid w:val="008D1644"/>
    <w:rsid w:val="009378BD"/>
    <w:rsid w:val="00964402"/>
    <w:rsid w:val="009B0A78"/>
    <w:rsid w:val="009C32A9"/>
    <w:rsid w:val="00A14BE2"/>
    <w:rsid w:val="00A71AC7"/>
    <w:rsid w:val="00AA7D9B"/>
    <w:rsid w:val="00B47D5D"/>
    <w:rsid w:val="00BD037E"/>
    <w:rsid w:val="00D17CA4"/>
    <w:rsid w:val="00D20E3E"/>
    <w:rsid w:val="00DA3E67"/>
    <w:rsid w:val="00E21F11"/>
    <w:rsid w:val="00E503EE"/>
    <w:rsid w:val="00E91E2F"/>
    <w:rsid w:val="00F00277"/>
    <w:rsid w:val="00FA3D6E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C4D9E8"/>
  <w15:docId w15:val="{CE5B0EC7-2A2F-459C-B648-AB0BBC2D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CEA"/>
  </w:style>
  <w:style w:type="paragraph" w:styleId="Zpat">
    <w:name w:val="footer"/>
    <w:basedOn w:val="Normln"/>
    <w:link w:val="Zpat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7CEA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B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E56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440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6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A7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71A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71A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1AC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1A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C06BF0A4AEE4E86A9064EAE2D556A" ma:contentTypeVersion="11" ma:contentTypeDescription="Vytvoří nový dokument" ma:contentTypeScope="" ma:versionID="53ca2fff541d701298fb68fc0535a60c">
  <xsd:schema xmlns:xsd="http://www.w3.org/2001/XMLSchema" xmlns:xs="http://www.w3.org/2001/XMLSchema" xmlns:p="http://schemas.microsoft.com/office/2006/metadata/properties" xmlns:ns3="eddb8b7e-91fc-4a87-a062-a8d9821c31db" xmlns:ns4="59087fc4-219d-4fcc-8244-050d11be7f17" targetNamespace="http://schemas.microsoft.com/office/2006/metadata/properties" ma:root="true" ma:fieldsID="7397edb481b52531c081527dcec9122e" ns3:_="" ns4:_="">
    <xsd:import namespace="eddb8b7e-91fc-4a87-a062-a8d9821c31db"/>
    <xsd:import namespace="59087fc4-219d-4fcc-8244-050d11be7f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8b7e-91fc-4a87-a062-a8d9821c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7fc4-219d-4fcc-8244-050d11be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367E2-072D-4E5A-A979-273768F85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8EDF0-C53E-40BE-BC08-0D5BE25A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8b7e-91fc-4a87-a062-a8d9821c31db"/>
    <ds:schemaRef ds:uri="59087fc4-219d-4fcc-8244-050d11be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26544-2BE5-4C71-8536-22FC37A5B00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087fc4-219d-4fcc-8244-050d11be7f17"/>
    <ds:schemaRef ds:uri="eddb8b7e-91fc-4a87-a062-a8d9821c31d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Justová</dc:creator>
  <cp:lastModifiedBy>Mgr. Blanka Váňová</cp:lastModifiedBy>
  <cp:revision>3</cp:revision>
  <cp:lastPrinted>2020-10-20T14:12:00Z</cp:lastPrinted>
  <dcterms:created xsi:type="dcterms:W3CDTF">2020-10-20T14:12:00Z</dcterms:created>
  <dcterms:modified xsi:type="dcterms:W3CDTF">2021-03-19T13:11:00Z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0x010100E74C06BF0A4AEE4E86A9064EAE2D556A</vt:lpwstr>
  </property>
</Properties>
</file>