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6895" w14:textId="7A5E3C77" w:rsidR="00B43144" w:rsidRPr="009F54E7" w:rsidRDefault="009F54E7" w:rsidP="009F54E7">
      <w:pPr>
        <w:spacing w:before="0" w:after="0" w:line="240" w:lineRule="auto"/>
        <w:ind w:left="1080" w:hanging="720"/>
        <w:jc w:val="center"/>
        <w:rPr>
          <w:b/>
          <w:bCs/>
          <w:u w:val="single"/>
        </w:rPr>
      </w:pPr>
      <w:r w:rsidRPr="009F54E7">
        <w:rPr>
          <w:b/>
          <w:bCs/>
          <w:u w:val="single"/>
        </w:rPr>
        <w:t>VOLEBNÍ ŘÁD PRO VOLBY DO ŠKOLSKÉ RADY</w:t>
      </w:r>
    </w:p>
    <w:p w14:paraId="3C25C097" w14:textId="77777777" w:rsidR="00B43144" w:rsidRPr="00B43144" w:rsidRDefault="00B43144" w:rsidP="00B43144">
      <w:pPr>
        <w:spacing w:before="0" w:after="0" w:line="240" w:lineRule="auto"/>
        <w:ind w:left="360"/>
        <w:jc w:val="both"/>
        <w:rPr>
          <w:rFonts w:cs="Noto Sans"/>
          <w:b/>
          <w:bCs/>
        </w:rPr>
      </w:pPr>
    </w:p>
    <w:p w14:paraId="15847994" w14:textId="77777777" w:rsidR="00B43144" w:rsidRPr="00B43144" w:rsidRDefault="00B43144" w:rsidP="00B43144">
      <w:pPr>
        <w:spacing w:before="0" w:after="0" w:line="240" w:lineRule="auto"/>
        <w:ind w:left="360"/>
        <w:jc w:val="both"/>
        <w:rPr>
          <w:rFonts w:cs="Noto Sans"/>
          <w:b/>
          <w:bCs/>
        </w:rPr>
      </w:pPr>
    </w:p>
    <w:p w14:paraId="211D2DD9" w14:textId="0F5A47E3" w:rsidR="00B43144" w:rsidRPr="00B43144" w:rsidRDefault="00B43144" w:rsidP="00B4314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Noto Sans" w:hAnsi="Noto Sans" w:cs="Noto Sans"/>
          <w:b/>
          <w:bCs/>
        </w:rPr>
      </w:pPr>
      <w:r w:rsidRPr="00B43144">
        <w:rPr>
          <w:rFonts w:ascii="Noto Sans" w:hAnsi="Noto Sans" w:cs="Noto Sans"/>
          <w:b/>
          <w:bCs/>
        </w:rPr>
        <w:t xml:space="preserve">Počet členů školské rady </w:t>
      </w:r>
    </w:p>
    <w:p w14:paraId="7774AA41" w14:textId="77777777" w:rsidR="00B43144" w:rsidRPr="00B43144" w:rsidRDefault="00B43144" w:rsidP="00B4314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Školská rada má 3 členy. </w:t>
      </w:r>
    </w:p>
    <w:p w14:paraId="51B48A4E" w14:textId="77777777" w:rsidR="00B43144" w:rsidRPr="00B43144" w:rsidRDefault="00B43144" w:rsidP="00B43144">
      <w:pPr>
        <w:spacing w:after="0" w:line="240" w:lineRule="auto"/>
        <w:ind w:left="1134"/>
        <w:jc w:val="both"/>
        <w:rPr>
          <w:rFonts w:cs="Noto Sans"/>
        </w:rPr>
      </w:pPr>
    </w:p>
    <w:p w14:paraId="162AB492" w14:textId="77777777" w:rsidR="00B43144" w:rsidRPr="00B43144" w:rsidRDefault="00B43144" w:rsidP="00B4314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Noto Sans" w:hAnsi="Noto Sans" w:cs="Noto Sans"/>
          <w:b/>
          <w:bCs/>
        </w:rPr>
      </w:pPr>
      <w:r w:rsidRPr="00B43144">
        <w:rPr>
          <w:rFonts w:ascii="Noto Sans" w:hAnsi="Noto Sans" w:cs="Noto Sans"/>
          <w:b/>
          <w:bCs/>
        </w:rPr>
        <w:t xml:space="preserve">Příprava voleb </w:t>
      </w:r>
    </w:p>
    <w:p w14:paraId="7F5DFD88" w14:textId="77777777" w:rsidR="00B43144" w:rsidRPr="00B43144" w:rsidRDefault="00B43144" w:rsidP="00B43144">
      <w:pPr>
        <w:spacing w:after="0" w:line="240" w:lineRule="auto"/>
        <w:ind w:left="360"/>
        <w:jc w:val="both"/>
        <w:rPr>
          <w:rFonts w:cs="Noto Sans"/>
        </w:rPr>
      </w:pPr>
    </w:p>
    <w:p w14:paraId="53D448F6" w14:textId="77777777" w:rsidR="00B43144" w:rsidRPr="00B43144" w:rsidRDefault="00B43144" w:rsidP="00354084">
      <w:pPr>
        <w:pStyle w:val="Odstavecseseznamem"/>
        <w:numPr>
          <w:ilvl w:val="0"/>
          <w:numId w:val="11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Přípravu voleb zajišťuje v souladu s tímto volebním řádem ředitel školy (dále jen ředitel). </w:t>
      </w:r>
    </w:p>
    <w:p w14:paraId="11FFD744" w14:textId="77777777" w:rsidR="00B43144" w:rsidRPr="00B43144" w:rsidRDefault="00B43144" w:rsidP="00354084">
      <w:pPr>
        <w:pStyle w:val="Odstavecseseznamem"/>
        <w:numPr>
          <w:ilvl w:val="0"/>
          <w:numId w:val="11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Ředitel vyhlásí termín voleb formou oznámení, které zveřejní na veřejně přístupném místě ve škole a dalším vhodným způsobem (např. školním rozhlasem, na třídní schůzce apod.), nejpozději 30 dní před termínem konání voleb. Oznámení obsahuje datum, čas a místo konání voleb. V této lhůtě také ustanoví tříčlennou volební komisi (dále jen komise). Výběr členů komise je v kompetenci ředitele. Ředitel dále ustanoví předsedu komise. </w:t>
      </w:r>
    </w:p>
    <w:p w14:paraId="1EF213A3" w14:textId="77777777" w:rsidR="00B43144" w:rsidRPr="00B43144" w:rsidRDefault="00B43144" w:rsidP="00354084">
      <w:pPr>
        <w:pStyle w:val="Odstavecseseznamem"/>
        <w:numPr>
          <w:ilvl w:val="0"/>
          <w:numId w:val="11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Komise připraví seznam voličů, zajistí hlasovací lístky a volební urny a přijímá návrhy kandidátů na členy školské rady. </w:t>
      </w:r>
    </w:p>
    <w:p w14:paraId="47E81614" w14:textId="77777777" w:rsidR="00B43144" w:rsidRPr="00B43144" w:rsidRDefault="00B43144" w:rsidP="00354084">
      <w:pPr>
        <w:pStyle w:val="Odstavecseseznamem"/>
        <w:numPr>
          <w:ilvl w:val="0"/>
          <w:numId w:val="11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Navrhovat kandidáty mohou zákonní zástupci nezletilých žáků a zletilí žáci a studenti (dále jen oprávnění voliči) a pedagogičtí pracovníci dané školy (dále jen pedagogové) do dvou týdnů ode dne oznámení termínu voleb. Po uplynutí této lhůty sestaví komise seznam kandidátů zvlášť pro oprávněné voliče a zvlášť pro pedagogy. Předseda komise vyzve navržené kandidáty, aby mu nejpozději do dne zveřejnění seznamů kandidátů předložili písemný souhlas s kandidaturou. Kandidát, který tak neučiní, nebude na seznam kandidátů zapsán. Seznamy kandidátů zveřejní komise nejméně 7 dní před termínem konání voleb na veřejně přístupném místě ve škole. </w:t>
      </w:r>
    </w:p>
    <w:p w14:paraId="2DA3CA25" w14:textId="77777777" w:rsidR="00B43144" w:rsidRPr="00B43144" w:rsidRDefault="00B43144" w:rsidP="00354084">
      <w:pPr>
        <w:pStyle w:val="Odstavecseseznamem"/>
        <w:numPr>
          <w:ilvl w:val="0"/>
          <w:numId w:val="11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>Volby probíhají zvlášť u oprávněných voličů a zvlášť u pedagogů.</w:t>
      </w:r>
    </w:p>
    <w:p w14:paraId="7F8EAEDA" w14:textId="230103EE" w:rsidR="00B43144" w:rsidRDefault="00B43144" w:rsidP="00354084">
      <w:pPr>
        <w:spacing w:after="0" w:line="240" w:lineRule="auto"/>
        <w:ind w:left="1560"/>
        <w:jc w:val="both"/>
        <w:rPr>
          <w:rFonts w:cs="Noto Sans"/>
        </w:rPr>
      </w:pPr>
    </w:p>
    <w:p w14:paraId="79007861" w14:textId="221726EA" w:rsidR="00354084" w:rsidRDefault="00354084" w:rsidP="00354084">
      <w:pPr>
        <w:spacing w:after="0" w:line="240" w:lineRule="auto"/>
        <w:ind w:left="1560"/>
        <w:jc w:val="both"/>
        <w:rPr>
          <w:rFonts w:cs="Noto Sans"/>
        </w:rPr>
      </w:pPr>
    </w:p>
    <w:p w14:paraId="6D3C9448" w14:textId="48116D9D" w:rsidR="00354084" w:rsidRDefault="00354084" w:rsidP="00354084">
      <w:pPr>
        <w:spacing w:after="0" w:line="240" w:lineRule="auto"/>
        <w:ind w:left="1560"/>
        <w:jc w:val="both"/>
        <w:rPr>
          <w:rFonts w:cs="Noto Sans"/>
        </w:rPr>
      </w:pPr>
    </w:p>
    <w:p w14:paraId="5FA709C2" w14:textId="77777777" w:rsidR="00354084" w:rsidRPr="00B43144" w:rsidRDefault="00354084" w:rsidP="00354084">
      <w:pPr>
        <w:spacing w:after="0" w:line="240" w:lineRule="auto"/>
        <w:ind w:left="1560"/>
        <w:jc w:val="both"/>
        <w:rPr>
          <w:rFonts w:cs="Noto Sans"/>
        </w:rPr>
      </w:pPr>
    </w:p>
    <w:p w14:paraId="1FD6D0FE" w14:textId="5610CB2C" w:rsidR="00B43144" w:rsidRPr="00354084" w:rsidRDefault="00B43144" w:rsidP="0035408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Noto Sans" w:hAnsi="Noto Sans" w:cs="Noto Sans"/>
          <w:b/>
          <w:bCs/>
        </w:rPr>
      </w:pPr>
      <w:r w:rsidRPr="00354084">
        <w:rPr>
          <w:rFonts w:ascii="Noto Sans" w:hAnsi="Noto Sans" w:cs="Noto Sans"/>
          <w:b/>
          <w:bCs/>
        </w:rPr>
        <w:lastRenderedPageBreak/>
        <w:t xml:space="preserve">Volba členů školské rady </w:t>
      </w:r>
    </w:p>
    <w:p w14:paraId="0F1C540D" w14:textId="77777777" w:rsidR="00B43144" w:rsidRPr="00B43144" w:rsidRDefault="00B43144" w:rsidP="00B43144">
      <w:pPr>
        <w:pStyle w:val="Odstavecseseznamem"/>
        <w:rPr>
          <w:rFonts w:ascii="Noto Sans" w:hAnsi="Noto Sans" w:cs="Noto Sans"/>
        </w:rPr>
      </w:pPr>
    </w:p>
    <w:p w14:paraId="4CD13DE7" w14:textId="77777777" w:rsidR="00B43144" w:rsidRPr="00B43144" w:rsidRDefault="00B43144" w:rsidP="00354084">
      <w:pPr>
        <w:pStyle w:val="Odstavecseseznamem"/>
        <w:numPr>
          <w:ilvl w:val="0"/>
          <w:numId w:val="12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Oprávnění voliči po příchodu do místa konání voleb prokáží svou totožnost občanským průkazem. Po prokázání totožnosti obdrží hlasovací lístek. </w:t>
      </w:r>
    </w:p>
    <w:p w14:paraId="1240B631" w14:textId="77777777" w:rsidR="00B43144" w:rsidRPr="00B43144" w:rsidRDefault="00B43144" w:rsidP="00354084">
      <w:pPr>
        <w:pStyle w:val="Odstavecseseznamem"/>
        <w:numPr>
          <w:ilvl w:val="0"/>
          <w:numId w:val="12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Na hlasovací lístek napíší oprávnění voliči a pedagogové jméno a příjmení kandidáta vybraného z příslušného seznamu. </w:t>
      </w:r>
    </w:p>
    <w:p w14:paraId="579A1F29" w14:textId="77777777" w:rsidR="00B43144" w:rsidRPr="00B43144" w:rsidRDefault="00B43144" w:rsidP="00354084">
      <w:pPr>
        <w:pStyle w:val="Odstavecseseznamem"/>
        <w:numPr>
          <w:ilvl w:val="0"/>
          <w:numId w:val="12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Členy školské rady volí oprávnění voliči a pedagogové tajným hlasováním, tj. vhozením hlasovacího lístku s razítkem školy do příslušné volební urny. </w:t>
      </w:r>
    </w:p>
    <w:p w14:paraId="4EAA4BEC" w14:textId="77777777" w:rsidR="00B43144" w:rsidRPr="00B43144" w:rsidRDefault="00B43144" w:rsidP="00354084">
      <w:pPr>
        <w:pStyle w:val="Odstavecseseznamem"/>
        <w:numPr>
          <w:ilvl w:val="0"/>
          <w:numId w:val="12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Hlasovací lístek, který je prázdný, nebo na kterém je uvedeno více než jedno jméno, je neplatný. </w:t>
      </w:r>
    </w:p>
    <w:p w14:paraId="762F8961" w14:textId="31F79F92" w:rsidR="00B43144" w:rsidRPr="00B43144" w:rsidRDefault="00B43144" w:rsidP="00354084">
      <w:pPr>
        <w:pStyle w:val="Odstavecseseznamem"/>
        <w:numPr>
          <w:ilvl w:val="0"/>
          <w:numId w:val="12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>Ředitel školy je oprávněn v rámci voleb do školské rady rozhodnout o tom, že hlasování proběhne způsobem umožňujícím dálkový přístup (prostřednictvím školního informačního systému</w:t>
      </w:r>
      <w:r w:rsidR="00894EB8">
        <w:rPr>
          <w:rFonts w:ascii="Noto Sans" w:hAnsi="Noto Sans" w:cs="Noto Sans"/>
        </w:rPr>
        <w:t xml:space="preserve"> - Bakaláři</w:t>
      </w:r>
      <w:r w:rsidRPr="00B43144">
        <w:rPr>
          <w:rFonts w:ascii="Noto Sans" w:hAnsi="Noto Sans" w:cs="Noto Sans"/>
        </w:rPr>
        <w:t xml:space="preserve">). Podrobnosti k tomuto hlasování stanoví ředitel školy a oznámí je s dostatečným časovým předstihem před hlasováním všem oprávněným voličům. </w:t>
      </w:r>
      <w:r w:rsidR="002F1DD6">
        <w:rPr>
          <w:rFonts w:ascii="Noto Sans" w:hAnsi="Noto Sans" w:cs="Noto Sans"/>
        </w:rPr>
        <w:br/>
      </w:r>
      <w:r w:rsidRPr="00B43144">
        <w:rPr>
          <w:rFonts w:ascii="Noto Sans" w:hAnsi="Noto Sans" w:cs="Noto Sans"/>
        </w:rPr>
        <w:t xml:space="preserve">V případě hlasování dálkovým způsobem se nepoužijí ta ustanovení volebního řádu, která jsou pro tento způsob hlasování neaplikovatelná. Hlasování dálkovým způsobem musí být v případě potřeby prokazatelně doloženo. Za prokazatelný způsob doložení se nepovažuje prostý email. </w:t>
      </w:r>
    </w:p>
    <w:p w14:paraId="18B6369E" w14:textId="77777777" w:rsidR="00B43144" w:rsidRPr="00B43144" w:rsidRDefault="00B43144" w:rsidP="00354084">
      <w:pPr>
        <w:pStyle w:val="Odstavecseseznamem"/>
        <w:numPr>
          <w:ilvl w:val="0"/>
          <w:numId w:val="12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Na základě výsledků voleb sestaví komise pořadí kandidátů zvolených za členy školské rady. </w:t>
      </w:r>
    </w:p>
    <w:p w14:paraId="2159FFED" w14:textId="77777777" w:rsidR="00B43144" w:rsidRPr="00B43144" w:rsidRDefault="00B43144" w:rsidP="00354084">
      <w:pPr>
        <w:pStyle w:val="Odstavecseseznamem"/>
        <w:numPr>
          <w:ilvl w:val="0"/>
          <w:numId w:val="12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Za zvolené členy školské rady jsou považováni ti kandidáti, kteří získali při volbě nejvyšší počet hlasů. Při rovnosti hlasů se stanoví pořadí losem. Losování provádí předseda komise. </w:t>
      </w:r>
    </w:p>
    <w:p w14:paraId="14BBE73D" w14:textId="77777777" w:rsidR="00B43144" w:rsidRPr="00B43144" w:rsidRDefault="00B43144" w:rsidP="00354084">
      <w:pPr>
        <w:pStyle w:val="Odstavecseseznamem"/>
        <w:numPr>
          <w:ilvl w:val="0"/>
          <w:numId w:val="12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Nedojde-li ke zvolení stanoveného počtu členů školské rady v prvním kole voleb, vyhlásí předseda komise kolo druhé, které se musí uskutečnit nejpozději do 14 dnů od vyhlášení výsledků voleb prvního kola. Na kolo druhé se nevztahují lhůty uvedené v tomto volebním řádu, ostatní ustanovení se použijí přiměřeně. </w:t>
      </w:r>
    </w:p>
    <w:p w14:paraId="07A2D539" w14:textId="77777777" w:rsidR="00B43144" w:rsidRPr="00B43144" w:rsidRDefault="00B43144" w:rsidP="00354084">
      <w:pPr>
        <w:pStyle w:val="Odstavecseseznamem"/>
        <w:numPr>
          <w:ilvl w:val="0"/>
          <w:numId w:val="12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Pokud nejsou zvoleni členové školské rady ani v kole druhém, jmenuje zbývající členy školské rady ředitel. </w:t>
      </w:r>
    </w:p>
    <w:p w14:paraId="0CDA98D1" w14:textId="77777777" w:rsidR="00B43144" w:rsidRPr="00B43144" w:rsidRDefault="00B43144" w:rsidP="00354084">
      <w:pPr>
        <w:pStyle w:val="Odstavecseseznamem"/>
        <w:numPr>
          <w:ilvl w:val="0"/>
          <w:numId w:val="12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Výsledky voleb zveřejní předseda komise na veřejně přístupném místě ve škole nejpozději do 7 dnů od konání voleb. </w:t>
      </w:r>
    </w:p>
    <w:p w14:paraId="39254ABD" w14:textId="24545A06" w:rsidR="00B43144" w:rsidRDefault="00B43144" w:rsidP="00354084">
      <w:pPr>
        <w:spacing w:after="0" w:line="240" w:lineRule="auto"/>
        <w:ind w:left="1560"/>
        <w:jc w:val="both"/>
        <w:rPr>
          <w:rFonts w:cs="Noto Sans"/>
        </w:rPr>
      </w:pPr>
    </w:p>
    <w:p w14:paraId="530E57A5" w14:textId="77777777" w:rsidR="00354084" w:rsidRPr="00B43144" w:rsidRDefault="00354084" w:rsidP="00354084">
      <w:pPr>
        <w:spacing w:after="0" w:line="240" w:lineRule="auto"/>
        <w:ind w:left="1560"/>
        <w:jc w:val="both"/>
        <w:rPr>
          <w:rFonts w:cs="Noto Sans"/>
        </w:rPr>
      </w:pPr>
    </w:p>
    <w:p w14:paraId="32356E49" w14:textId="69ABE1D1" w:rsidR="00B43144" w:rsidRDefault="00B43144" w:rsidP="00CB210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Noto Sans" w:hAnsi="Noto Sans" w:cs="Noto Sans"/>
          <w:b/>
          <w:bCs/>
        </w:rPr>
      </w:pPr>
      <w:r w:rsidRPr="00354084">
        <w:rPr>
          <w:rFonts w:ascii="Noto Sans" w:hAnsi="Noto Sans" w:cs="Noto Sans"/>
          <w:b/>
          <w:bCs/>
        </w:rPr>
        <w:lastRenderedPageBreak/>
        <w:t xml:space="preserve">Protokol o průběhu a výsledku voleb </w:t>
      </w:r>
    </w:p>
    <w:p w14:paraId="020302F5" w14:textId="77777777" w:rsidR="00CB2100" w:rsidRPr="00CB2100" w:rsidRDefault="00CB2100" w:rsidP="00CB2100">
      <w:pPr>
        <w:spacing w:after="0" w:line="240" w:lineRule="auto"/>
        <w:ind w:left="360"/>
        <w:jc w:val="both"/>
        <w:rPr>
          <w:rFonts w:cs="Noto Sans"/>
          <w:b/>
          <w:bCs/>
        </w:rPr>
      </w:pPr>
    </w:p>
    <w:p w14:paraId="210FC13E" w14:textId="77777777" w:rsidR="00B2015C" w:rsidRDefault="00B43144" w:rsidP="00B2015C">
      <w:pPr>
        <w:pStyle w:val="Odstavecseseznamem"/>
        <w:numPr>
          <w:ilvl w:val="0"/>
          <w:numId w:val="13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O průběhu a výsledku voleb zpracovává komise protokol. V protokolu se uvádí: </w:t>
      </w:r>
    </w:p>
    <w:p w14:paraId="283D9302" w14:textId="37807331" w:rsidR="00B2015C" w:rsidRPr="00650A99" w:rsidRDefault="00B43144" w:rsidP="00650A9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Noto Sans" w:hAnsi="Noto Sans" w:cs="Noto Sans"/>
        </w:rPr>
      </w:pPr>
      <w:r w:rsidRPr="00650A99">
        <w:rPr>
          <w:rFonts w:ascii="Noto Sans" w:hAnsi="Noto Sans" w:cs="Noto Sans"/>
        </w:rPr>
        <w:t xml:space="preserve">označení voleb </w:t>
      </w:r>
    </w:p>
    <w:p w14:paraId="67A5A077" w14:textId="3709468A" w:rsidR="00B43144" w:rsidRPr="00B43144" w:rsidRDefault="00B43144" w:rsidP="00650A9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datum konání voleb </w:t>
      </w:r>
    </w:p>
    <w:p w14:paraId="5809F6B5" w14:textId="4A093598" w:rsidR="00B43144" w:rsidRPr="00B43144" w:rsidRDefault="00B43144" w:rsidP="00650A9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jméno a příjmení členů komise s uvedením jména předsedy </w:t>
      </w:r>
    </w:p>
    <w:p w14:paraId="1A54FC78" w14:textId="77777777" w:rsidR="00CB2100" w:rsidRDefault="00B43144" w:rsidP="00650A9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seznamy navržených kandidátů </w:t>
      </w:r>
    </w:p>
    <w:p w14:paraId="114A52CD" w14:textId="0BC18266" w:rsidR="00B43144" w:rsidRPr="00B43144" w:rsidRDefault="00B43144" w:rsidP="00650A9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počty hlasů pro jednotlivé kandidáty </w:t>
      </w:r>
    </w:p>
    <w:p w14:paraId="6B573C2A" w14:textId="50904F5D" w:rsidR="00B43144" w:rsidRPr="00650A99" w:rsidRDefault="00B43144" w:rsidP="00650A9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jméno a příjmení zvolených kandidátů </w:t>
      </w:r>
    </w:p>
    <w:p w14:paraId="2959423B" w14:textId="77777777" w:rsidR="008A220B" w:rsidRPr="00B43144" w:rsidRDefault="008A220B" w:rsidP="008A220B">
      <w:pPr>
        <w:spacing w:before="0" w:after="0" w:line="240" w:lineRule="auto"/>
        <w:ind w:left="1560"/>
        <w:jc w:val="both"/>
        <w:rPr>
          <w:rFonts w:cs="Noto Sans"/>
        </w:rPr>
      </w:pPr>
    </w:p>
    <w:p w14:paraId="2253B55E" w14:textId="77777777" w:rsidR="00E6258F" w:rsidRDefault="00B43144" w:rsidP="00354084">
      <w:pPr>
        <w:pStyle w:val="Odstavecseseznamem"/>
        <w:numPr>
          <w:ilvl w:val="0"/>
          <w:numId w:val="13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Protokol podepisuje předseda komise a ředitel. </w:t>
      </w:r>
    </w:p>
    <w:p w14:paraId="0CAC1238" w14:textId="2119F4B1" w:rsidR="00B43144" w:rsidRPr="00B43144" w:rsidRDefault="00B43144" w:rsidP="00354084">
      <w:pPr>
        <w:pStyle w:val="Odstavecseseznamem"/>
        <w:numPr>
          <w:ilvl w:val="0"/>
          <w:numId w:val="13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>Protokol předá ředitel neprodleně zřizovateli</w:t>
      </w:r>
      <w:r w:rsidR="00625AC4">
        <w:rPr>
          <w:rFonts w:ascii="Noto Sans" w:hAnsi="Noto Sans" w:cs="Noto Sans"/>
        </w:rPr>
        <w:t>.</w:t>
      </w:r>
      <w:r w:rsidRPr="00B43144">
        <w:rPr>
          <w:rFonts w:ascii="Noto Sans" w:hAnsi="Noto Sans" w:cs="Noto Sans"/>
        </w:rPr>
        <w:t xml:space="preserve"> </w:t>
      </w:r>
    </w:p>
    <w:p w14:paraId="6D885C99" w14:textId="00CB8E75" w:rsidR="00B43144" w:rsidRDefault="00B43144" w:rsidP="00354084">
      <w:pPr>
        <w:pStyle w:val="Odstavecseseznamem"/>
        <w:numPr>
          <w:ilvl w:val="0"/>
          <w:numId w:val="13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>Zřizovatel doplní školsk</w:t>
      </w:r>
      <w:r w:rsidR="00DE23FE">
        <w:rPr>
          <w:rFonts w:ascii="Noto Sans" w:hAnsi="Noto Sans" w:cs="Noto Sans"/>
        </w:rPr>
        <w:t>ou</w:t>
      </w:r>
      <w:r w:rsidRPr="00B43144">
        <w:rPr>
          <w:rFonts w:ascii="Noto Sans" w:hAnsi="Noto Sans" w:cs="Noto Sans"/>
        </w:rPr>
        <w:t xml:space="preserve"> rad</w:t>
      </w:r>
      <w:r w:rsidR="00DE23FE">
        <w:rPr>
          <w:rFonts w:ascii="Noto Sans" w:hAnsi="Noto Sans" w:cs="Noto Sans"/>
        </w:rPr>
        <w:t>u</w:t>
      </w:r>
      <w:r w:rsidRPr="00B43144">
        <w:rPr>
          <w:rFonts w:ascii="Noto Sans" w:hAnsi="Noto Sans" w:cs="Noto Sans"/>
        </w:rPr>
        <w:t xml:space="preserve"> o své</w:t>
      </w:r>
      <w:r w:rsidR="00DE23FE">
        <w:rPr>
          <w:rFonts w:ascii="Noto Sans" w:hAnsi="Noto Sans" w:cs="Noto Sans"/>
        </w:rPr>
        <w:t>ho</w:t>
      </w:r>
      <w:r w:rsidRPr="00B43144">
        <w:rPr>
          <w:rFonts w:ascii="Noto Sans" w:hAnsi="Noto Sans" w:cs="Noto Sans"/>
        </w:rPr>
        <w:t xml:space="preserve"> zástupce a vydá zřizovací listinu školské rady. </w:t>
      </w:r>
    </w:p>
    <w:p w14:paraId="23E82505" w14:textId="77777777" w:rsidR="008A220B" w:rsidRPr="008A220B" w:rsidRDefault="008A220B" w:rsidP="008A220B">
      <w:pPr>
        <w:spacing w:after="0" w:line="240" w:lineRule="auto"/>
        <w:ind w:left="1200"/>
        <w:jc w:val="both"/>
        <w:rPr>
          <w:rFonts w:cs="Noto Sans"/>
        </w:rPr>
      </w:pPr>
    </w:p>
    <w:p w14:paraId="23555C7C" w14:textId="79B0BA3E" w:rsidR="00B43144" w:rsidRPr="008A220B" w:rsidRDefault="00B43144" w:rsidP="008A22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Noto Sans" w:hAnsi="Noto Sans" w:cs="Noto Sans"/>
          <w:b/>
          <w:bCs/>
        </w:rPr>
      </w:pPr>
      <w:r w:rsidRPr="008A220B">
        <w:rPr>
          <w:rFonts w:ascii="Noto Sans" w:hAnsi="Noto Sans" w:cs="Noto Sans"/>
          <w:b/>
          <w:bCs/>
        </w:rPr>
        <w:t xml:space="preserve">Funkční období školské rady </w:t>
      </w:r>
    </w:p>
    <w:p w14:paraId="1CC9C11D" w14:textId="77777777" w:rsidR="00B43144" w:rsidRPr="00B43144" w:rsidRDefault="00B43144" w:rsidP="00354084">
      <w:pPr>
        <w:spacing w:after="0" w:line="240" w:lineRule="auto"/>
        <w:ind w:left="1560"/>
        <w:jc w:val="both"/>
        <w:rPr>
          <w:rFonts w:cs="Noto Sans"/>
        </w:rPr>
      </w:pPr>
    </w:p>
    <w:p w14:paraId="030234A1" w14:textId="77777777" w:rsidR="00B43144" w:rsidRPr="00B43144" w:rsidRDefault="00B43144" w:rsidP="00354084">
      <w:pPr>
        <w:pStyle w:val="Odstavecseseznamem"/>
        <w:numPr>
          <w:ilvl w:val="0"/>
          <w:numId w:val="14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Funkční období členů školské rady je 3 roky. </w:t>
      </w:r>
    </w:p>
    <w:p w14:paraId="06A9B5B8" w14:textId="77777777" w:rsidR="00B43144" w:rsidRPr="00B43144" w:rsidRDefault="00B43144" w:rsidP="00354084">
      <w:pPr>
        <w:pStyle w:val="Odstavecseseznamem"/>
        <w:numPr>
          <w:ilvl w:val="0"/>
          <w:numId w:val="14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Funkce člena školské rady skončí před uplynutím funkčního období </w:t>
      </w:r>
    </w:p>
    <w:p w14:paraId="2BDB5060" w14:textId="77777777" w:rsidR="00893F41" w:rsidRDefault="00B43144" w:rsidP="00DE23F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vzdáním se funkce písemným prohlášením do rukou předsedy školské rady, </w:t>
      </w:r>
    </w:p>
    <w:p w14:paraId="37AD1449" w14:textId="244AF894" w:rsidR="00B43144" w:rsidRPr="00B43144" w:rsidRDefault="00B43144" w:rsidP="00DE23F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dnem doručení písemného odvolání jmenovaného člena školské rady zřizovatelem do rukou předsedy školské rady, </w:t>
      </w:r>
    </w:p>
    <w:p w14:paraId="05F00716" w14:textId="5565C0C4" w:rsidR="00B43144" w:rsidRPr="00DE23FE" w:rsidRDefault="00B43144" w:rsidP="00DE23F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Noto Sans" w:hAnsi="Noto Sans" w:cs="Noto Sans"/>
        </w:rPr>
      </w:pPr>
      <w:r w:rsidRPr="00DE23FE">
        <w:rPr>
          <w:rFonts w:ascii="Noto Sans" w:hAnsi="Noto Sans" w:cs="Noto Sans"/>
        </w:rPr>
        <w:t xml:space="preserve">vznikem neslučitelnosti dle § 167 odst. 2 školského zákona, </w:t>
      </w:r>
    </w:p>
    <w:p w14:paraId="644C81A0" w14:textId="4DF854E8" w:rsidR="00B43144" w:rsidRPr="00B43144" w:rsidRDefault="00B43144" w:rsidP="00DE23F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v případě opakované neomluvené neúčasti na zasedání školské rady </w:t>
      </w:r>
    </w:p>
    <w:p w14:paraId="6615BE86" w14:textId="1E0B1B90" w:rsidR="00B43144" w:rsidRPr="00B43144" w:rsidRDefault="00B43144" w:rsidP="00DE23F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dnem, kdy byl do funkce člena školské rady zvolen nový člen v předčasných volbách podle § 167 odstavce 8 školského zákona, </w:t>
      </w:r>
    </w:p>
    <w:p w14:paraId="6B3B0DFE" w14:textId="192A88E2" w:rsidR="00B43144" w:rsidRPr="00B43144" w:rsidRDefault="00B43144" w:rsidP="00DE23F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dnem, kdy zástupce pedagogických pracovníků přestane být v základním pracovněprávním vztahu ke škole nebo u zákonných zástupců nezletilých žáků, nebo studentů dnem, kdy přestane být tento nezletilý žák žákem či studentem školy. </w:t>
      </w:r>
    </w:p>
    <w:p w14:paraId="5394B804" w14:textId="77777777" w:rsidR="00B43144" w:rsidRPr="00B43144" w:rsidRDefault="00B43144" w:rsidP="00354084">
      <w:pPr>
        <w:pStyle w:val="Odstavecseseznamem"/>
        <w:numPr>
          <w:ilvl w:val="0"/>
          <w:numId w:val="14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Předčasné volby do funkce voleného člena školské rady lze konat, požádá-li o to ředitele školy alespoň většina voličů oprávněných podle § </w:t>
      </w:r>
      <w:r w:rsidRPr="00B43144">
        <w:rPr>
          <w:rFonts w:ascii="Noto Sans" w:hAnsi="Noto Sans" w:cs="Noto Sans"/>
        </w:rPr>
        <w:lastRenderedPageBreak/>
        <w:t xml:space="preserve">167 odst. 2 školského zákona volit tohoto člena školské rady, která je podle volebního řádu nezbytná ke zvolení člena školské rady. </w:t>
      </w:r>
    </w:p>
    <w:p w14:paraId="0B645D47" w14:textId="77777777" w:rsidR="00B43144" w:rsidRPr="00B43144" w:rsidRDefault="00B43144" w:rsidP="00354084">
      <w:pPr>
        <w:pStyle w:val="Odstavecseseznamem"/>
        <w:numPr>
          <w:ilvl w:val="0"/>
          <w:numId w:val="14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Doplňovací volby do školské rady se konají, přestane-li být volený člen školské rady jejím členem před skončením funkčního období z důvodů stanovených v bodu 2 písm. a), c), d) a f). </w:t>
      </w:r>
    </w:p>
    <w:p w14:paraId="245B2EE2" w14:textId="77777777" w:rsidR="00B43144" w:rsidRPr="00B43144" w:rsidRDefault="00B43144" w:rsidP="00354084">
      <w:pPr>
        <w:pStyle w:val="Odstavecseseznamem"/>
        <w:numPr>
          <w:ilvl w:val="0"/>
          <w:numId w:val="14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Funkční období člena školské rady zvoleného v předčasných nebo doplňovacích volbách končí shodně s funkčním obdobím členů školské rady zvolených v řádných volbách. </w:t>
      </w:r>
    </w:p>
    <w:p w14:paraId="59224F85" w14:textId="77777777" w:rsidR="00B43144" w:rsidRPr="00B43144" w:rsidRDefault="00B43144" w:rsidP="00354084">
      <w:pPr>
        <w:pStyle w:val="Odstavecseseznamem"/>
        <w:numPr>
          <w:ilvl w:val="0"/>
          <w:numId w:val="14"/>
        </w:numPr>
        <w:spacing w:after="0" w:line="240" w:lineRule="auto"/>
        <w:ind w:left="1560"/>
        <w:jc w:val="both"/>
        <w:rPr>
          <w:rFonts w:ascii="Noto Sans" w:hAnsi="Noto Sans" w:cs="Noto Sans"/>
        </w:rPr>
      </w:pPr>
      <w:r w:rsidRPr="00B43144">
        <w:rPr>
          <w:rFonts w:ascii="Noto Sans" w:hAnsi="Noto Sans" w:cs="Noto Sans"/>
        </w:rPr>
        <w:t xml:space="preserve">Předčasné a doplňovací volby se organizují obdobně jako volby řádné. </w:t>
      </w:r>
    </w:p>
    <w:p w14:paraId="14517CBB" w14:textId="77777777" w:rsidR="00B43144" w:rsidRPr="00B43144" w:rsidRDefault="00B43144" w:rsidP="006F1221">
      <w:pPr>
        <w:spacing w:before="0" w:after="0" w:line="240" w:lineRule="auto"/>
        <w:ind w:left="1560"/>
        <w:jc w:val="both"/>
        <w:rPr>
          <w:rFonts w:cs="Noto Sans"/>
        </w:rPr>
      </w:pPr>
    </w:p>
    <w:p w14:paraId="152ADC7D" w14:textId="77777777" w:rsidR="00B43144" w:rsidRPr="00B43144" w:rsidRDefault="00B43144" w:rsidP="006F1221">
      <w:pPr>
        <w:spacing w:before="0" w:after="0" w:line="240" w:lineRule="auto"/>
        <w:ind w:left="1560"/>
        <w:jc w:val="both"/>
        <w:rPr>
          <w:rFonts w:cs="Noto Sans"/>
        </w:rPr>
      </w:pPr>
    </w:p>
    <w:p w14:paraId="1ABE870A" w14:textId="74B7849E" w:rsidR="00BE77DD" w:rsidRDefault="00BE77DD" w:rsidP="006F1221">
      <w:pPr>
        <w:spacing w:before="0" w:after="0" w:line="240" w:lineRule="auto"/>
        <w:rPr>
          <w:rFonts w:cs="Noto Sans"/>
        </w:rPr>
      </w:pPr>
    </w:p>
    <w:p w14:paraId="3F6791B7" w14:textId="490B853F" w:rsidR="006B2021" w:rsidRDefault="006B2021" w:rsidP="006F1221">
      <w:pPr>
        <w:spacing w:before="0" w:after="0" w:line="240" w:lineRule="auto"/>
        <w:rPr>
          <w:rFonts w:cs="Noto Sans"/>
        </w:rPr>
      </w:pPr>
      <w:r>
        <w:rPr>
          <w:rFonts w:cs="Noto Sans"/>
        </w:rPr>
        <w:t>V Pardubicích 1. 9. 2021</w:t>
      </w:r>
    </w:p>
    <w:p w14:paraId="621A4FD6" w14:textId="2675B284" w:rsidR="006B2021" w:rsidRDefault="006B2021" w:rsidP="006F1221">
      <w:pPr>
        <w:spacing w:before="0" w:after="0" w:line="240" w:lineRule="auto"/>
        <w:rPr>
          <w:rFonts w:cs="Noto Sans"/>
        </w:rPr>
      </w:pPr>
    </w:p>
    <w:p w14:paraId="0C4E4068" w14:textId="77777777" w:rsidR="006B2021" w:rsidRDefault="006B2021" w:rsidP="006F1221">
      <w:pPr>
        <w:spacing w:before="0" w:after="0" w:line="240" w:lineRule="auto"/>
        <w:rPr>
          <w:rFonts w:cs="Noto Sans"/>
        </w:rPr>
      </w:pPr>
    </w:p>
    <w:p w14:paraId="20022656" w14:textId="5244F2FA" w:rsidR="006F1221" w:rsidRDefault="00051F1C" w:rsidP="006F1221">
      <w:pPr>
        <w:spacing w:before="0" w:after="0" w:line="240" w:lineRule="auto"/>
        <w:rPr>
          <w:rFonts w:cs="Noto Sans"/>
        </w:rPr>
      </w:pPr>
      <w:r>
        <w:rPr>
          <w:rFonts w:cs="Noto Sans"/>
        </w:rPr>
        <w:t>Ing. Josef Krčil</w:t>
      </w:r>
    </w:p>
    <w:p w14:paraId="3A2A3AA9" w14:textId="0DA6558D" w:rsidR="00051F1C" w:rsidRDefault="00051F1C" w:rsidP="006F1221">
      <w:pPr>
        <w:spacing w:before="0" w:after="0" w:line="240" w:lineRule="auto"/>
        <w:rPr>
          <w:rFonts w:cs="Noto Sans"/>
        </w:rPr>
      </w:pPr>
      <w:r>
        <w:rPr>
          <w:rFonts w:cs="Noto Sans"/>
        </w:rPr>
        <w:t>ředitel školy</w:t>
      </w:r>
    </w:p>
    <w:p w14:paraId="4E70D206" w14:textId="77777777" w:rsidR="006F1221" w:rsidRPr="00B43144" w:rsidRDefault="006F1221" w:rsidP="00051F1C">
      <w:pPr>
        <w:spacing w:before="0" w:after="0" w:line="240" w:lineRule="auto"/>
        <w:rPr>
          <w:rFonts w:cs="Noto Sans"/>
        </w:rPr>
      </w:pPr>
    </w:p>
    <w:sectPr w:rsidR="006F1221" w:rsidRPr="00B43144" w:rsidSect="00213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4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055B" w14:textId="77777777" w:rsidR="00E051DB" w:rsidRDefault="00E051DB" w:rsidP="00EA12FD">
      <w:pPr>
        <w:spacing w:before="0" w:after="0" w:line="240" w:lineRule="auto"/>
      </w:pPr>
      <w:r>
        <w:separator/>
      </w:r>
    </w:p>
  </w:endnote>
  <w:endnote w:type="continuationSeparator" w:id="0">
    <w:p w14:paraId="42EA624D" w14:textId="77777777" w:rsidR="00E051DB" w:rsidRDefault="00E051DB" w:rsidP="00EA12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erif">
    <w:altName w:val="Times New Roman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3F97" w14:textId="77777777" w:rsidR="00DE4BD2" w:rsidRDefault="00DE4B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D113" w14:textId="59677338" w:rsidR="00EA12FD" w:rsidRPr="00CA1B07" w:rsidRDefault="00DE4BD2" w:rsidP="00CA1B07">
    <w:pPr>
      <w:pStyle w:val="Zpat"/>
      <w:rPr>
        <w:rFonts w:ascii="Noto Serif" w:hAnsi="Noto Serif" w:cs="Noto Serif"/>
        <w:color w:val="305479"/>
        <w:sz w:val="17"/>
        <w:szCs w:val="17"/>
      </w:rPr>
    </w:pPr>
    <w:r>
      <w:rPr>
        <w:rFonts w:ascii="Noto Serif" w:hAnsi="Noto Serif" w:cs="Noto Serif"/>
        <w:color w:val="305479"/>
        <w:sz w:val="16"/>
        <w:szCs w:val="17"/>
      </w:rPr>
      <w:t>AGYS</w:t>
    </w:r>
    <w:r w:rsidR="00A83D42">
      <w:rPr>
        <w:rFonts w:ascii="Noto Serif" w:hAnsi="Noto Serif" w:cs="Noto Serif"/>
        <w:color w:val="305479"/>
        <w:sz w:val="16"/>
        <w:szCs w:val="17"/>
      </w:rPr>
      <w:t xml:space="preserve"> – Anglické gymnázium a SOŠ</w:t>
    </w:r>
    <w:r w:rsidR="00CA1B07" w:rsidRPr="00CA1B07">
      <w:rPr>
        <w:rFonts w:ascii="Noto Serif" w:hAnsi="Noto Serif" w:cs="Noto Serif"/>
        <w:color w:val="305479"/>
        <w:sz w:val="16"/>
        <w:szCs w:val="17"/>
      </w:rPr>
      <w:t>, s.r.o</w:t>
    </w:r>
    <w:r w:rsidR="00EA12FD" w:rsidRPr="00CA1B07">
      <w:rPr>
        <w:rFonts w:ascii="Noto Serif" w:hAnsi="Noto Serif" w:cs="Noto Serif"/>
        <w:noProof/>
        <w:color w:val="305479"/>
        <w:sz w:val="16"/>
        <w:szCs w:val="17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AD070" wp14:editId="17EB4736">
              <wp:simplePos x="0" y="0"/>
              <wp:positionH relativeFrom="column">
                <wp:posOffset>0</wp:posOffset>
              </wp:positionH>
              <wp:positionV relativeFrom="paragraph">
                <wp:posOffset>-127000</wp:posOffset>
              </wp:positionV>
              <wp:extent cx="5724000" cy="0"/>
              <wp:effectExtent l="0" t="0" r="0" b="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329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182B32" id="Přímá spojnice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0pt" to="450.7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" strokecolor="#d32939" strokeweight="1.5pt">
              <v:stroke joinstyle="miter"/>
            </v:line>
          </w:pict>
        </mc:Fallback>
      </mc:AlternateContent>
    </w:r>
    <w:r w:rsidR="00AB65FB">
      <w:rPr>
        <w:rFonts w:ascii="Noto Serif" w:hAnsi="Noto Serif" w:cs="Noto Serif"/>
        <w:color w:val="305479"/>
        <w:sz w:val="16"/>
        <w:szCs w:val="17"/>
      </w:rPr>
      <w:t xml:space="preserve">       </w:t>
    </w:r>
    <w:r w:rsidR="00AB65FB">
      <w:rPr>
        <w:rFonts w:ascii="Noto Serif" w:hAnsi="Noto Serif" w:cs="Noto Serif"/>
        <w:color w:val="305479"/>
        <w:sz w:val="16"/>
        <w:szCs w:val="17"/>
      </w:rPr>
      <w:tab/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+420 466 303 </w:t>
    </w:r>
    <w:r w:rsidR="00CF0EDE">
      <w:rPr>
        <w:rFonts w:ascii="Noto Serif" w:hAnsi="Noto Serif" w:cs="Noto Serif"/>
        <w:noProof/>
        <w:color w:val="305479"/>
        <w:sz w:val="16"/>
        <w:szCs w:val="17"/>
      </w:rPr>
      <w:t>083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CA1B07"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  <w:r w:rsidR="00CA1B07" w:rsidRPr="00CA1B07">
      <w:rPr>
        <w:rFonts w:ascii="Noto Serif" w:hAnsi="Noto Serif" w:cs="Noto Serif"/>
        <w:noProof/>
        <w:color w:val="305479"/>
        <w:sz w:val="17"/>
        <w:szCs w:val="1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4E1B" w14:textId="77777777" w:rsidR="00DE4BD2" w:rsidRDefault="00DE4B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2859" w14:textId="77777777" w:rsidR="00E051DB" w:rsidRDefault="00E051DB" w:rsidP="00EA12FD">
      <w:pPr>
        <w:spacing w:before="0" w:after="0" w:line="240" w:lineRule="auto"/>
      </w:pPr>
      <w:r>
        <w:separator/>
      </w:r>
    </w:p>
  </w:footnote>
  <w:footnote w:type="continuationSeparator" w:id="0">
    <w:p w14:paraId="38D564B9" w14:textId="77777777" w:rsidR="00E051DB" w:rsidRDefault="00E051DB" w:rsidP="00EA12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9E08" w14:textId="77777777" w:rsidR="00DE4BD2" w:rsidRDefault="00DE4B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E940" w14:textId="77777777" w:rsidR="00EA12FD" w:rsidRDefault="00EA12FD">
    <w:pPr>
      <w:pStyle w:val="Zhlav"/>
    </w:pPr>
  </w:p>
  <w:p w14:paraId="6F1B394E" w14:textId="77777777" w:rsidR="00CA1B07" w:rsidRDefault="00CA1B07">
    <w:pPr>
      <w:pStyle w:val="Zhlav"/>
    </w:pPr>
  </w:p>
  <w:p w14:paraId="02724553" w14:textId="77777777" w:rsidR="006B6316" w:rsidRDefault="0021328D">
    <w:pPr>
      <w:pStyle w:val="Zhlav"/>
    </w:pPr>
    <w:r>
      <w:rPr>
        <w:noProof/>
        <w:lang w:eastAsia="cs-CZ"/>
      </w:rPr>
      <w:drawing>
        <wp:inline distT="0" distB="0" distL="0" distR="0" wp14:anchorId="0591D41F" wp14:editId="46835EAF">
          <wp:extent cx="2096219" cy="1118928"/>
          <wp:effectExtent l="0" t="0" r="8255" b="5080"/>
          <wp:docPr id="3" name="Obrázek 3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19" cy="111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A287D" w14:textId="77777777" w:rsidR="00EA12FD" w:rsidRDefault="00EA12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BA3B" w14:textId="77777777" w:rsidR="00DE4BD2" w:rsidRDefault="00DE4B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414"/>
    <w:multiLevelType w:val="hybridMultilevel"/>
    <w:tmpl w:val="F07EB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A41"/>
    <w:multiLevelType w:val="hybridMultilevel"/>
    <w:tmpl w:val="D4D2F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EB4"/>
    <w:multiLevelType w:val="hybridMultilevel"/>
    <w:tmpl w:val="D622542A"/>
    <w:lvl w:ilvl="0" w:tplc="9FCAB9A0">
      <w:start w:val="1"/>
      <w:numFmt w:val="decimal"/>
      <w:lvlText w:val="%1.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3D40F2"/>
    <w:multiLevelType w:val="hybridMultilevel"/>
    <w:tmpl w:val="74D221AC"/>
    <w:lvl w:ilvl="0" w:tplc="0AA6D2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21BF"/>
    <w:multiLevelType w:val="hybridMultilevel"/>
    <w:tmpl w:val="D05A98D8"/>
    <w:lvl w:ilvl="0" w:tplc="0AA6D2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5016"/>
    <w:multiLevelType w:val="hybridMultilevel"/>
    <w:tmpl w:val="12D4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DE7"/>
    <w:multiLevelType w:val="hybridMultilevel"/>
    <w:tmpl w:val="E696C822"/>
    <w:lvl w:ilvl="0" w:tplc="19A660B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4177"/>
    <w:multiLevelType w:val="hybridMultilevel"/>
    <w:tmpl w:val="552879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B508F3"/>
    <w:multiLevelType w:val="hybridMultilevel"/>
    <w:tmpl w:val="21980EA6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39152C97"/>
    <w:multiLevelType w:val="hybridMultilevel"/>
    <w:tmpl w:val="9E2C6452"/>
    <w:lvl w:ilvl="0" w:tplc="0C825D0E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4A804371"/>
    <w:multiLevelType w:val="hybridMultilevel"/>
    <w:tmpl w:val="1EF86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A147A"/>
    <w:multiLevelType w:val="hybridMultilevel"/>
    <w:tmpl w:val="9698D1C6"/>
    <w:lvl w:ilvl="0" w:tplc="0AA6D2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F25C7"/>
    <w:multiLevelType w:val="hybridMultilevel"/>
    <w:tmpl w:val="24BA3822"/>
    <w:lvl w:ilvl="0" w:tplc="E7A0960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5257BCF"/>
    <w:multiLevelType w:val="hybridMultilevel"/>
    <w:tmpl w:val="27381D16"/>
    <w:lvl w:ilvl="0" w:tplc="C1C6463E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315805"/>
    <w:multiLevelType w:val="hybridMultilevel"/>
    <w:tmpl w:val="7362DA94"/>
    <w:lvl w:ilvl="0" w:tplc="C1C6463E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E61AE8"/>
    <w:multiLevelType w:val="hybridMultilevel"/>
    <w:tmpl w:val="0DF01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E3A4F"/>
    <w:multiLevelType w:val="hybridMultilevel"/>
    <w:tmpl w:val="542A1F10"/>
    <w:lvl w:ilvl="0" w:tplc="C1C6463E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FD"/>
    <w:rsid w:val="00051F1C"/>
    <w:rsid w:val="0021328D"/>
    <w:rsid w:val="002D7D13"/>
    <w:rsid w:val="002F1DD6"/>
    <w:rsid w:val="00354084"/>
    <w:rsid w:val="00382A8A"/>
    <w:rsid w:val="005164C3"/>
    <w:rsid w:val="00625AC4"/>
    <w:rsid w:val="00650A99"/>
    <w:rsid w:val="00693575"/>
    <w:rsid w:val="006B2021"/>
    <w:rsid w:val="006B6316"/>
    <w:rsid w:val="006F1221"/>
    <w:rsid w:val="00893F41"/>
    <w:rsid w:val="00894EB8"/>
    <w:rsid w:val="008A220B"/>
    <w:rsid w:val="009D1150"/>
    <w:rsid w:val="009F54E7"/>
    <w:rsid w:val="00A83D42"/>
    <w:rsid w:val="00AB65FB"/>
    <w:rsid w:val="00B2015C"/>
    <w:rsid w:val="00B43144"/>
    <w:rsid w:val="00BE77DD"/>
    <w:rsid w:val="00C62BF9"/>
    <w:rsid w:val="00CA1B07"/>
    <w:rsid w:val="00CB2100"/>
    <w:rsid w:val="00CF0EDE"/>
    <w:rsid w:val="00D34399"/>
    <w:rsid w:val="00DE23FE"/>
    <w:rsid w:val="00DE4BD2"/>
    <w:rsid w:val="00E051DB"/>
    <w:rsid w:val="00E6258F"/>
    <w:rsid w:val="00EA12FD"/>
    <w:rsid w:val="00EB013A"/>
    <w:rsid w:val="00F06091"/>
    <w:rsid w:val="00F82FD6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D18A"/>
  <w15:chartTrackingRefBased/>
  <w15:docId w15:val="{C6AFF17D-2F81-4D0C-BEC0-66617A7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2FD"/>
    <w:pPr>
      <w:spacing w:before="240" w:after="240" w:line="360" w:lineRule="auto"/>
    </w:pPr>
    <w:rPr>
      <w:rFonts w:ascii="Noto Sans" w:hAnsi="Noto Sans"/>
      <w:color w:val="262626" w:themeColor="text1" w:themeTint="D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12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2FD"/>
    <w:rPr>
      <w:rFonts w:ascii="Noto Sans" w:hAnsi="Noto Sans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EA12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2FD"/>
    <w:rPr>
      <w:rFonts w:ascii="Noto Sans" w:hAnsi="Noto Sans"/>
      <w:color w:val="262626" w:themeColor="text1" w:themeTint="D9"/>
    </w:rPr>
  </w:style>
  <w:style w:type="paragraph" w:styleId="Odstavecseseznamem">
    <w:name w:val="List Paragraph"/>
    <w:basedOn w:val="Normln"/>
    <w:uiPriority w:val="34"/>
    <w:qFormat/>
    <w:rsid w:val="00BE77DD"/>
    <w:pPr>
      <w:spacing w:before="0" w:after="160" w:line="256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Komínek</dc:creator>
  <cp:keywords/>
  <dc:description/>
  <cp:lastModifiedBy>Monika Dvořáková</cp:lastModifiedBy>
  <cp:revision>2</cp:revision>
  <cp:lastPrinted>2019-02-01T09:32:00Z</cp:lastPrinted>
  <dcterms:created xsi:type="dcterms:W3CDTF">2021-09-06T11:34:00Z</dcterms:created>
  <dcterms:modified xsi:type="dcterms:W3CDTF">2021-09-06T11:34:00Z</dcterms:modified>
</cp:coreProperties>
</file>