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BFA99" w14:textId="5117759F" w:rsidR="00D17CA4" w:rsidRPr="00D17CA4" w:rsidRDefault="00D17CA4" w:rsidP="00D17CA4">
      <w:pPr>
        <w:rPr>
          <w:rFonts w:ascii="Arial" w:hAnsi="Arial" w:cs="Arial"/>
          <w:b/>
          <w:sz w:val="32"/>
          <w:szCs w:val="32"/>
        </w:rPr>
      </w:pPr>
      <w:r w:rsidRPr="00D17CA4">
        <w:rPr>
          <w:rFonts w:ascii="Arial" w:hAnsi="Arial" w:cs="Arial"/>
          <w:b/>
          <w:sz w:val="32"/>
          <w:szCs w:val="32"/>
        </w:rPr>
        <w:t>Kritéria pro výběr maturitních zadání k ústní zkoušce</w:t>
      </w:r>
    </w:p>
    <w:p w14:paraId="1B2A3723" w14:textId="77777777" w:rsidR="00D17CA4" w:rsidRDefault="00D17CA4" w:rsidP="00D17CA4">
      <w:r>
        <w:rPr>
          <w:rFonts w:ascii="Arial" w:hAnsi="Arial" w:cs="Arial"/>
          <w:sz w:val="27"/>
          <w:szCs w:val="27"/>
        </w:rPr>
        <w:t xml:space="preserve">Seznam literárních děl, z něhož žák vybírá, sestavuje škola. </w:t>
      </w:r>
    </w:p>
    <w:p w14:paraId="7CA9B8D0" w14:textId="77777777" w:rsidR="00D17CA4" w:rsidRPr="00D17CA4" w:rsidRDefault="00D17CA4" w:rsidP="00D17CA4">
      <w:pPr>
        <w:rPr>
          <w:rFonts w:ascii="Arial" w:hAnsi="Arial" w:cs="Arial"/>
          <w:b/>
          <w:sz w:val="32"/>
          <w:szCs w:val="32"/>
        </w:rPr>
      </w:pPr>
    </w:p>
    <w:p w14:paraId="0BD49353" w14:textId="77777777" w:rsidR="00D17CA4" w:rsidRPr="00D17CA4" w:rsidRDefault="00D17CA4" w:rsidP="00D17CA4">
      <w:pPr>
        <w:rPr>
          <w:rFonts w:ascii="Arial" w:hAnsi="Arial" w:cs="Arial"/>
          <w:b/>
          <w:sz w:val="27"/>
          <w:szCs w:val="27"/>
        </w:rPr>
      </w:pPr>
      <w:r w:rsidRPr="00D17CA4">
        <w:rPr>
          <w:rFonts w:ascii="Arial" w:hAnsi="Arial" w:cs="Arial"/>
          <w:b/>
          <w:sz w:val="27"/>
          <w:szCs w:val="27"/>
        </w:rPr>
        <w:t xml:space="preserve">Žák vybírá 20 literárních děl </w:t>
      </w:r>
    </w:p>
    <w:p w14:paraId="1BA88049" w14:textId="77777777" w:rsidR="00D17CA4" w:rsidRDefault="00D17CA4" w:rsidP="00D17CA4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Světová a česká literatura do konce 18. století min. 2 literární díla </w:t>
      </w:r>
    </w:p>
    <w:p w14:paraId="154BA258" w14:textId="77777777" w:rsidR="00D17CA4" w:rsidRDefault="00D17CA4" w:rsidP="00D17CA4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Světová a česká literatura 19. století min. 3 literární díla </w:t>
      </w:r>
    </w:p>
    <w:p w14:paraId="37C65500" w14:textId="77777777" w:rsidR="00D17CA4" w:rsidRDefault="00D17CA4" w:rsidP="00D17CA4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Světová literatura 20. a 21. století min. 4 literární díla </w:t>
      </w:r>
    </w:p>
    <w:p w14:paraId="79EF171E" w14:textId="710002A4" w:rsidR="00D17CA4" w:rsidRDefault="00D17CA4" w:rsidP="00D17CA4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Česká literatura 20. a 21. století min. 5 literárních děl </w:t>
      </w:r>
    </w:p>
    <w:p w14:paraId="2B8A11A8" w14:textId="77777777" w:rsidR="00D17CA4" w:rsidRDefault="00D17CA4" w:rsidP="00D17CA4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● minimálně dvěma literárními díly musí být v seznamu zastoupena próza, poezie, drama; </w:t>
      </w:r>
    </w:p>
    <w:p w14:paraId="28724145" w14:textId="2D04C86F" w:rsidR="00D17CA4" w:rsidRDefault="00D17CA4" w:rsidP="00D17CA4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● seznam může obsahovat maximálně dvě díla od jednoho autora</w:t>
      </w:r>
    </w:p>
    <w:p w14:paraId="73AC212C" w14:textId="77777777" w:rsidR="00D17CA4" w:rsidRDefault="00D17CA4" w:rsidP="00D17CA4">
      <w:pPr>
        <w:rPr>
          <w:rFonts w:ascii="Arial" w:hAnsi="Arial" w:cs="Arial"/>
          <w:sz w:val="27"/>
          <w:szCs w:val="27"/>
        </w:rPr>
      </w:pPr>
    </w:p>
    <w:p w14:paraId="48286B1E" w14:textId="37A9AEEB" w:rsidR="00257CEA" w:rsidRDefault="00257CEA" w:rsidP="00DA3E67">
      <w:pPr>
        <w:spacing w:after="0" w:line="240" w:lineRule="auto"/>
      </w:pPr>
    </w:p>
    <w:sectPr w:rsidR="00257CEA" w:rsidSect="00FA3D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784" w:right="991" w:bottom="709" w:left="1417" w:header="426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F9D79" w14:textId="77777777" w:rsidR="00651895" w:rsidRDefault="00651895" w:rsidP="007455B7">
      <w:pPr>
        <w:spacing w:after="0" w:line="240" w:lineRule="auto"/>
      </w:pPr>
      <w:r>
        <w:separator/>
      </w:r>
    </w:p>
  </w:endnote>
  <w:endnote w:type="continuationSeparator" w:id="0">
    <w:p w14:paraId="39F8F9A2" w14:textId="77777777" w:rsidR="00651895" w:rsidRDefault="00651895" w:rsidP="00745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erif">
    <w:altName w:val="Sitka Small"/>
    <w:panose1 w:val="02020600060500020200"/>
    <w:charset w:val="00"/>
    <w:family w:val="roman"/>
    <w:pitch w:val="variable"/>
    <w:sig w:usb0="E00002FF" w:usb1="500078FF" w:usb2="0000002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349B1" w14:textId="77777777" w:rsidR="00A07C27" w:rsidRDefault="00A07C2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D1E11" w14:textId="454D8FF7" w:rsidR="002A52E6" w:rsidRDefault="003409B0" w:rsidP="00A07C27">
    <w:pPr>
      <w:pStyle w:val="Zpat"/>
      <w:ind w:left="-142"/>
    </w:pPr>
    <w:r w:rsidRPr="00CA1B07">
      <w:rPr>
        <w:rFonts w:ascii="Noto Serif" w:hAnsi="Noto Serif" w:cs="Noto Serif"/>
        <w:noProof/>
        <w:color w:val="305479"/>
        <w:sz w:val="16"/>
        <w:szCs w:val="17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4D17DDD" wp14:editId="13D65BA8">
              <wp:simplePos x="0" y="0"/>
              <wp:positionH relativeFrom="column">
                <wp:posOffset>-217170</wp:posOffset>
              </wp:positionH>
              <wp:positionV relativeFrom="paragraph">
                <wp:posOffset>-74295</wp:posOffset>
              </wp:positionV>
              <wp:extent cx="6504940" cy="0"/>
              <wp:effectExtent l="0" t="0" r="29210" b="19050"/>
              <wp:wrapNone/>
              <wp:docPr id="19" name="Přímá spojnic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494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D3293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9CDF40" id="Přímá spojnice 1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1pt,-5.85pt" to="495.1pt,-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" strokecolor="#d32939" strokeweight="1.5pt">
              <v:stroke joinstyle="miter"/>
            </v:line>
          </w:pict>
        </mc:Fallback>
      </mc:AlternateContent>
    </w:r>
    <w:r w:rsidR="00B73731">
      <w:rPr>
        <w:rFonts w:ascii="Noto Serif" w:hAnsi="Noto Serif" w:cs="Noto Serif"/>
        <w:color w:val="305479"/>
        <w:sz w:val="16"/>
        <w:szCs w:val="17"/>
      </w:rPr>
      <w:t>AGYS – Anglické</w:t>
    </w:r>
    <w:r w:rsidRPr="00CA1B07">
      <w:rPr>
        <w:rFonts w:ascii="Noto Serif" w:hAnsi="Noto Serif" w:cs="Noto Serif"/>
        <w:color w:val="305479"/>
        <w:sz w:val="16"/>
        <w:szCs w:val="17"/>
      </w:rPr>
      <w:t xml:space="preserve"> gymnázium</w:t>
    </w:r>
    <w:r w:rsidR="003E4F4D">
      <w:rPr>
        <w:rFonts w:ascii="Noto Serif" w:hAnsi="Noto Serif" w:cs="Noto Serif"/>
        <w:color w:val="305479"/>
        <w:sz w:val="16"/>
        <w:szCs w:val="17"/>
      </w:rPr>
      <w:t xml:space="preserve"> a</w:t>
    </w:r>
    <w:r w:rsidRPr="00CA1B07">
      <w:rPr>
        <w:rFonts w:ascii="Noto Serif" w:hAnsi="Noto Serif" w:cs="Noto Serif"/>
        <w:color w:val="305479"/>
        <w:sz w:val="16"/>
        <w:szCs w:val="17"/>
      </w:rPr>
      <w:t xml:space="preserve"> SOŠ, </w:t>
    </w:r>
    <w:proofErr w:type="spellStart"/>
    <w:r w:rsidRPr="00CA1B07">
      <w:rPr>
        <w:rFonts w:ascii="Noto Serif" w:hAnsi="Noto Serif" w:cs="Noto Serif"/>
        <w:color w:val="305479"/>
        <w:sz w:val="16"/>
        <w:szCs w:val="17"/>
      </w:rPr>
      <w:t>s.r.o</w:t>
    </w:r>
    <w:proofErr w:type="spellEnd"/>
    <w:r w:rsidRPr="00CA1B07">
      <w:rPr>
        <w:rFonts w:ascii="Noto Serif" w:hAnsi="Noto Serif" w:cs="Noto Serif"/>
        <w:noProof/>
        <w:color w:val="305479"/>
        <w:sz w:val="16"/>
        <w:szCs w:val="17"/>
      </w:rPr>
      <w:t xml:space="preserve">      </w:t>
    </w:r>
    <w:r>
      <w:rPr>
        <w:rFonts w:ascii="Noto Serif" w:hAnsi="Noto Serif" w:cs="Noto Serif"/>
        <w:noProof/>
        <w:color w:val="305479"/>
        <w:sz w:val="16"/>
        <w:szCs w:val="17"/>
      </w:rPr>
      <w:t xml:space="preserve"> </w:t>
    </w:r>
    <w:r w:rsidRPr="00CA1B07">
      <w:rPr>
        <w:rFonts w:ascii="Noto Serif" w:hAnsi="Noto Serif" w:cs="Noto Serif"/>
        <w:noProof/>
        <w:color w:val="305479"/>
        <w:sz w:val="16"/>
        <w:szCs w:val="17"/>
      </w:rPr>
      <w:t xml:space="preserve">  </w:t>
    </w:r>
    <w:r>
      <w:rPr>
        <w:rFonts w:ascii="Noto Serif" w:hAnsi="Noto Serif" w:cs="Noto Serif"/>
        <w:noProof/>
        <w:color w:val="305479"/>
        <w:sz w:val="16"/>
        <w:szCs w:val="17"/>
      </w:rPr>
      <w:t xml:space="preserve">   </w:t>
    </w:r>
    <w:r w:rsidRPr="00CA1B07">
      <w:rPr>
        <w:rFonts w:ascii="Noto Serif" w:hAnsi="Noto Serif" w:cs="Noto Serif"/>
        <w:noProof/>
        <w:color w:val="305479"/>
        <w:sz w:val="16"/>
        <w:szCs w:val="17"/>
      </w:rPr>
      <w:t xml:space="preserve">Gorkého 867, 530 02 Pardubice  </w:t>
    </w:r>
    <w:r>
      <w:rPr>
        <w:rFonts w:ascii="Noto Serif" w:hAnsi="Noto Serif" w:cs="Noto Serif"/>
        <w:noProof/>
        <w:color w:val="305479"/>
        <w:sz w:val="16"/>
        <w:szCs w:val="17"/>
      </w:rPr>
      <w:t xml:space="preserve">    </w:t>
    </w:r>
    <w:r w:rsidRPr="00CA1B07">
      <w:rPr>
        <w:rFonts w:ascii="Noto Serif" w:hAnsi="Noto Serif" w:cs="Noto Serif"/>
        <w:noProof/>
        <w:color w:val="305479"/>
        <w:sz w:val="16"/>
        <w:szCs w:val="17"/>
      </w:rPr>
      <w:t xml:space="preserve">      +420 466 303 </w:t>
    </w:r>
    <w:r>
      <w:rPr>
        <w:rFonts w:ascii="Noto Serif" w:hAnsi="Noto Serif" w:cs="Noto Serif"/>
        <w:noProof/>
        <w:color w:val="305479"/>
        <w:sz w:val="16"/>
        <w:szCs w:val="17"/>
      </w:rPr>
      <w:t>083</w:t>
    </w:r>
    <w:r w:rsidRPr="00CA1B07">
      <w:rPr>
        <w:rFonts w:ascii="Noto Serif" w:hAnsi="Noto Serif" w:cs="Noto Serif"/>
        <w:noProof/>
        <w:color w:val="305479"/>
        <w:sz w:val="16"/>
        <w:szCs w:val="17"/>
      </w:rPr>
      <w:t xml:space="preserve">  </w:t>
    </w:r>
    <w:r>
      <w:rPr>
        <w:rFonts w:ascii="Noto Serif" w:hAnsi="Noto Serif" w:cs="Noto Serif"/>
        <w:noProof/>
        <w:color w:val="305479"/>
        <w:sz w:val="16"/>
        <w:szCs w:val="17"/>
      </w:rPr>
      <w:t xml:space="preserve">   </w:t>
    </w:r>
    <w:r w:rsidRPr="00CA1B07">
      <w:rPr>
        <w:rFonts w:ascii="Noto Serif" w:hAnsi="Noto Serif" w:cs="Noto Serif"/>
        <w:noProof/>
        <w:color w:val="305479"/>
        <w:sz w:val="16"/>
        <w:szCs w:val="17"/>
      </w:rPr>
      <w:t xml:space="preserve">      </w:t>
    </w:r>
    <w:r w:rsidRPr="00CA1B07">
      <w:rPr>
        <w:rFonts w:ascii="Noto Serif" w:hAnsi="Noto Serif" w:cs="Noto Serif"/>
        <w:b/>
        <w:noProof/>
        <w:color w:val="305479"/>
        <w:sz w:val="16"/>
        <w:szCs w:val="17"/>
      </w:rPr>
      <w:t>www.agys.cz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7FBA5" w14:textId="77777777" w:rsidR="00A07C27" w:rsidRDefault="00A07C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73517" w14:textId="77777777" w:rsidR="00651895" w:rsidRDefault="00651895" w:rsidP="007455B7">
      <w:pPr>
        <w:spacing w:after="0" w:line="240" w:lineRule="auto"/>
      </w:pPr>
      <w:r>
        <w:separator/>
      </w:r>
    </w:p>
  </w:footnote>
  <w:footnote w:type="continuationSeparator" w:id="0">
    <w:p w14:paraId="003C6EB4" w14:textId="77777777" w:rsidR="00651895" w:rsidRDefault="00651895" w:rsidP="00745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198AB" w14:textId="77777777" w:rsidR="00A07C27" w:rsidRDefault="00A07C2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FB2CF" w14:textId="2885EBBE" w:rsidR="008E6626" w:rsidRPr="0060770F" w:rsidRDefault="00250243" w:rsidP="008E6626">
    <w:pPr>
      <w:pStyle w:val="Zhlav"/>
      <w:rPr>
        <w:rFonts w:ascii="Arial" w:hAnsi="Arial" w:cs="Arial"/>
        <w:b/>
        <w:bCs/>
        <w:i/>
        <w:iCs/>
        <w:color w:val="333399"/>
        <w:sz w:val="16"/>
        <w:szCs w:val="16"/>
      </w:rPr>
    </w:pPr>
    <w:r w:rsidRPr="0060770F">
      <w:rPr>
        <w:rFonts w:ascii="Arial" w:hAnsi="Arial" w:cs="Arial"/>
        <w:b/>
        <w:bCs/>
        <w:i/>
        <w:iCs/>
        <w:color w:val="333399"/>
        <w:sz w:val="16"/>
        <w:szCs w:val="16"/>
      </w:rPr>
      <w:t xml:space="preserve">              </w:t>
    </w:r>
  </w:p>
  <w:p w14:paraId="07ABB04E" w14:textId="34B19D7C" w:rsidR="008E6626" w:rsidRPr="00A264F8" w:rsidRDefault="008D1644" w:rsidP="008E6626">
    <w:pPr>
      <w:pStyle w:val="Zhlav"/>
      <w:rPr>
        <w:b/>
        <w:bCs/>
        <w:i/>
        <w:iCs/>
        <w:color w:val="333399"/>
        <w:sz w:val="16"/>
        <w:szCs w:val="16"/>
      </w:rPr>
    </w:pPr>
    <w:r>
      <w:rPr>
        <w:noProof/>
        <w:lang w:eastAsia="cs-CZ"/>
      </w:rPr>
      <w:drawing>
        <wp:inline distT="0" distB="0" distL="0" distR="0" wp14:anchorId="1CF36023" wp14:editId="3FBBDA22">
          <wp:extent cx="1828800" cy="976184"/>
          <wp:effectExtent l="0" t="0" r="0" b="0"/>
          <wp:docPr id="3" name="Obrázek 3" descr="Obsah obrázku text&#10;&#10;Popis se vygeneroval automatick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set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242" cy="979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97529C" w14:textId="218703BD" w:rsidR="008E6626" w:rsidRPr="00A264F8" w:rsidRDefault="003409B0" w:rsidP="003409B0">
    <w:pPr>
      <w:pStyle w:val="Zhlav"/>
      <w:tabs>
        <w:tab w:val="clear" w:pos="4536"/>
        <w:tab w:val="clear" w:pos="9072"/>
        <w:tab w:val="left" w:pos="2310"/>
      </w:tabs>
      <w:rPr>
        <w:b/>
        <w:bCs/>
        <w:i/>
        <w:iCs/>
        <w:color w:val="333399"/>
        <w:sz w:val="16"/>
        <w:szCs w:val="16"/>
      </w:rPr>
    </w:pPr>
    <w:r>
      <w:rPr>
        <w:b/>
        <w:bCs/>
        <w:i/>
        <w:iCs/>
        <w:color w:val="333399"/>
        <w:sz w:val="16"/>
        <w:szCs w:val="16"/>
      </w:rPr>
      <w:tab/>
    </w:r>
  </w:p>
  <w:p w14:paraId="2849264E" w14:textId="2595B11D" w:rsidR="008E6626" w:rsidRPr="00A264F8" w:rsidRDefault="00250243" w:rsidP="008E6626">
    <w:pPr>
      <w:pStyle w:val="Zhlav"/>
      <w:rPr>
        <w:b/>
        <w:bCs/>
        <w:i/>
        <w:iCs/>
        <w:caps/>
        <w:sz w:val="16"/>
        <w:szCs w:val="16"/>
      </w:rPr>
    </w:pPr>
    <w:r w:rsidRPr="00A264F8">
      <w:rPr>
        <w:b/>
        <w:bCs/>
        <w:i/>
        <w:iCs/>
        <w:color w:val="333399"/>
        <w:sz w:val="16"/>
        <w:szCs w:val="16"/>
      </w:rPr>
      <w:t xml:space="preserve">  </w:t>
    </w:r>
    <w:r w:rsidR="003409B0">
      <w:rPr>
        <w:b/>
        <w:bCs/>
        <w:i/>
        <w:iCs/>
        <w:color w:val="333399"/>
        <w:sz w:val="16"/>
        <w:szCs w:val="16"/>
      </w:rPr>
      <w:t xml:space="preserve">                               </w:t>
    </w:r>
    <w:r w:rsidRPr="00A264F8">
      <w:rPr>
        <w:b/>
        <w:bCs/>
        <w:i/>
        <w:iCs/>
        <w:color w:val="333399"/>
        <w:sz w:val="16"/>
        <w:szCs w:val="16"/>
      </w:rPr>
      <w:t xml:space="preserve">                                       </w:t>
    </w:r>
    <w:r w:rsidR="003409B0">
      <w:rPr>
        <w:b/>
        <w:bCs/>
        <w:i/>
        <w:iCs/>
        <w:color w:val="333399"/>
        <w:sz w:val="16"/>
        <w:szCs w:val="16"/>
      </w:rPr>
      <w:t xml:space="preserve">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24DD4" w14:textId="77777777" w:rsidR="00A07C27" w:rsidRDefault="00A07C2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CEA"/>
    <w:rsid w:val="000D4C5A"/>
    <w:rsid w:val="00215DE3"/>
    <w:rsid w:val="00250243"/>
    <w:rsid w:val="00257CEA"/>
    <w:rsid w:val="002E5661"/>
    <w:rsid w:val="00322728"/>
    <w:rsid w:val="003409B0"/>
    <w:rsid w:val="003E4F4D"/>
    <w:rsid w:val="00503626"/>
    <w:rsid w:val="006237F2"/>
    <w:rsid w:val="00651895"/>
    <w:rsid w:val="00654871"/>
    <w:rsid w:val="007455B7"/>
    <w:rsid w:val="008D1644"/>
    <w:rsid w:val="00A07C27"/>
    <w:rsid w:val="00B73731"/>
    <w:rsid w:val="00BD037E"/>
    <w:rsid w:val="00D17CA4"/>
    <w:rsid w:val="00DA3E67"/>
    <w:rsid w:val="00E21F11"/>
    <w:rsid w:val="00FA3D6E"/>
    <w:rsid w:val="00FF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580673D"/>
  <w15:chartTrackingRefBased/>
  <w15:docId w15:val="{244DE4E9-78F2-4EA3-ABBC-A8CBE531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7C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5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7CEA"/>
  </w:style>
  <w:style w:type="paragraph" w:styleId="Zpat">
    <w:name w:val="footer"/>
    <w:basedOn w:val="Normln"/>
    <w:link w:val="ZpatChar"/>
    <w:uiPriority w:val="99"/>
    <w:unhideWhenUsed/>
    <w:rsid w:val="00257CE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57CEA"/>
    <w:rPr>
      <w:rFonts w:ascii="Arial" w:eastAsia="Times New Roman" w:hAnsi="Arial" w:cs="Aria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5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55B7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2E56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4C06BF0A4AEE4E86A9064EAE2D556A" ma:contentTypeVersion="11" ma:contentTypeDescription="Vytvoří nový dokument" ma:contentTypeScope="" ma:versionID="53ca2fff541d701298fb68fc0535a60c">
  <xsd:schema xmlns:xsd="http://www.w3.org/2001/XMLSchema" xmlns:xs="http://www.w3.org/2001/XMLSchema" xmlns:p="http://schemas.microsoft.com/office/2006/metadata/properties" xmlns:ns3="eddb8b7e-91fc-4a87-a062-a8d9821c31db" xmlns:ns4="59087fc4-219d-4fcc-8244-050d11be7f17" targetNamespace="http://schemas.microsoft.com/office/2006/metadata/properties" ma:root="true" ma:fieldsID="7397edb481b52531c081527dcec9122e" ns3:_="" ns4:_="">
    <xsd:import namespace="eddb8b7e-91fc-4a87-a062-a8d9821c31db"/>
    <xsd:import namespace="59087fc4-219d-4fcc-8244-050d11be7f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b8b7e-91fc-4a87-a062-a8d9821c31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87fc4-219d-4fcc-8244-050d11be7f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A367E2-072D-4E5A-A979-273768F851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526544-2BE5-4C71-8536-22FC37A5B00B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59087fc4-219d-4fcc-8244-050d11be7f17"/>
    <ds:schemaRef ds:uri="eddb8b7e-91fc-4a87-a062-a8d9821c31d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008EDF0-C53E-40BE-BC08-0D5BE25A7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db8b7e-91fc-4a87-a062-a8d9821c31db"/>
    <ds:schemaRef ds:uri="59087fc4-219d-4fcc-8244-050d11be7f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Justová</dc:creator>
  <cp:keywords/>
  <dc:description/>
  <cp:lastModifiedBy>Mgr. Blanka Váňová</cp:lastModifiedBy>
  <cp:revision>4</cp:revision>
  <cp:lastPrinted>2020-09-02T12:43:00Z</cp:lastPrinted>
  <dcterms:created xsi:type="dcterms:W3CDTF">2021-09-13T12:12:00Z</dcterms:created>
  <dcterms:modified xsi:type="dcterms:W3CDTF">2021-09-14T06:23:00Z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0x010100E74C06BF0A4AEE4E86A9064EAE2D556A</vt:lpwstr>
  </property>
</Properties>
</file>