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AA79" w14:textId="77777777" w:rsidR="00814E5E" w:rsidRPr="00C1794D" w:rsidRDefault="00814E5E" w:rsidP="00814E5E">
      <w:pPr>
        <w:rPr>
          <w:rFonts w:cstheme="minorHAnsi"/>
          <w:b/>
          <w:bCs/>
          <w:sz w:val="28"/>
          <w:szCs w:val="28"/>
        </w:rPr>
      </w:pPr>
      <w:r w:rsidRPr="00C1794D">
        <w:rPr>
          <w:rFonts w:cstheme="minorHAnsi"/>
          <w:b/>
          <w:bCs/>
          <w:sz w:val="28"/>
          <w:szCs w:val="28"/>
        </w:rPr>
        <w:t>Praktická zkouška z odborných předmětů</w:t>
      </w:r>
    </w:p>
    <w:p w14:paraId="7D56AE22" w14:textId="2BE9CF1A" w:rsidR="00814E5E" w:rsidRPr="00F04A72" w:rsidRDefault="00814E5E" w:rsidP="00814E5E">
      <w:pPr>
        <w:rPr>
          <w:rFonts w:cstheme="minorHAnsi"/>
          <w:sz w:val="24"/>
          <w:szCs w:val="24"/>
        </w:rPr>
      </w:pPr>
      <w:proofErr w:type="gramStart"/>
      <w:r w:rsidRPr="00F04A72">
        <w:rPr>
          <w:rFonts w:cstheme="minorHAnsi"/>
          <w:sz w:val="24"/>
          <w:szCs w:val="24"/>
        </w:rPr>
        <w:t xml:space="preserve">Datum: </w:t>
      </w:r>
      <w:r w:rsidR="00792FF6">
        <w:rPr>
          <w:rFonts w:cstheme="minorHAnsi"/>
          <w:b/>
          <w:bCs/>
          <w:sz w:val="24"/>
          <w:szCs w:val="24"/>
        </w:rPr>
        <w:t xml:space="preserve">  </w:t>
      </w:r>
      <w:proofErr w:type="gramEnd"/>
      <w:r w:rsidRPr="00F04A72">
        <w:rPr>
          <w:rFonts w:cstheme="minorHAnsi"/>
          <w:b/>
          <w:bCs/>
          <w:sz w:val="24"/>
          <w:szCs w:val="24"/>
        </w:rPr>
        <w:t xml:space="preserve"> </w:t>
      </w:r>
      <w:r w:rsidR="00492BCC">
        <w:rPr>
          <w:rFonts w:cstheme="minorHAnsi"/>
          <w:b/>
          <w:bCs/>
          <w:sz w:val="24"/>
          <w:szCs w:val="24"/>
        </w:rPr>
        <w:t xml:space="preserve">duben </w:t>
      </w:r>
      <w:r w:rsidRPr="00F04A72">
        <w:rPr>
          <w:rFonts w:cstheme="minorHAnsi"/>
          <w:b/>
          <w:bCs/>
          <w:sz w:val="24"/>
          <w:szCs w:val="24"/>
        </w:rPr>
        <w:t>202</w:t>
      </w:r>
      <w:r w:rsidR="00792FF6">
        <w:rPr>
          <w:rFonts w:cstheme="minorHAnsi"/>
          <w:b/>
          <w:bCs/>
          <w:sz w:val="24"/>
          <w:szCs w:val="24"/>
        </w:rPr>
        <w:t>2</w:t>
      </w:r>
    </w:p>
    <w:p w14:paraId="016347D1" w14:textId="77777777" w:rsidR="00814E5E" w:rsidRPr="00F04A72" w:rsidRDefault="00814E5E" w:rsidP="00814E5E">
      <w:pPr>
        <w:rPr>
          <w:rFonts w:cstheme="minorHAnsi"/>
          <w:sz w:val="24"/>
          <w:szCs w:val="24"/>
        </w:rPr>
      </w:pPr>
      <w:r w:rsidRPr="00F04A72">
        <w:rPr>
          <w:rFonts w:cstheme="minorHAnsi"/>
          <w:sz w:val="24"/>
          <w:szCs w:val="24"/>
        </w:rPr>
        <w:t xml:space="preserve">Třída: </w:t>
      </w:r>
      <w:r w:rsidRPr="00F04A72">
        <w:rPr>
          <w:rFonts w:cstheme="minorHAnsi"/>
          <w:b/>
          <w:sz w:val="24"/>
          <w:szCs w:val="24"/>
        </w:rPr>
        <w:t>4.A</w:t>
      </w:r>
      <w:r w:rsidRPr="00F04A72">
        <w:rPr>
          <w:rFonts w:cstheme="minorHAnsi"/>
          <w:sz w:val="24"/>
          <w:szCs w:val="24"/>
        </w:rPr>
        <w:t xml:space="preserve">   </w:t>
      </w:r>
    </w:p>
    <w:p w14:paraId="58C6BAF9" w14:textId="77777777" w:rsidR="00814E5E" w:rsidRPr="00F04A72" w:rsidRDefault="00814E5E" w:rsidP="00814E5E">
      <w:pPr>
        <w:rPr>
          <w:rFonts w:cstheme="minorHAnsi"/>
          <w:b/>
          <w:sz w:val="24"/>
          <w:szCs w:val="24"/>
        </w:rPr>
      </w:pPr>
      <w:r w:rsidRPr="00F04A72">
        <w:rPr>
          <w:rFonts w:cstheme="minorHAnsi"/>
          <w:sz w:val="24"/>
          <w:szCs w:val="24"/>
        </w:rPr>
        <w:t>Obor vzdělání:</w:t>
      </w:r>
      <w:r w:rsidRPr="00F04A72">
        <w:rPr>
          <w:rFonts w:cstheme="minorHAnsi"/>
          <w:b/>
          <w:sz w:val="24"/>
          <w:szCs w:val="24"/>
        </w:rPr>
        <w:t xml:space="preserve"> 63-41-M/02 Obchodní akademie, </w:t>
      </w:r>
    </w:p>
    <w:p w14:paraId="5AFFB614" w14:textId="77777777" w:rsidR="00814E5E" w:rsidRPr="00F04A72" w:rsidRDefault="00814E5E" w:rsidP="00814E5E">
      <w:pPr>
        <w:rPr>
          <w:rFonts w:cstheme="minorHAnsi"/>
          <w:sz w:val="24"/>
          <w:szCs w:val="24"/>
        </w:rPr>
      </w:pPr>
      <w:r w:rsidRPr="00F04A72">
        <w:rPr>
          <w:rFonts w:cstheme="minorHAnsi"/>
          <w:sz w:val="24"/>
          <w:szCs w:val="24"/>
        </w:rPr>
        <w:t xml:space="preserve">ŠVP: </w:t>
      </w:r>
      <w:r w:rsidRPr="00F04A72">
        <w:rPr>
          <w:rFonts w:cstheme="minorHAnsi"/>
          <w:b/>
          <w:sz w:val="24"/>
          <w:szCs w:val="24"/>
        </w:rPr>
        <w:t>Public Relations, média a marketingová komunikace</w:t>
      </w:r>
    </w:p>
    <w:p w14:paraId="1EF8F77B" w14:textId="7E23763F" w:rsidR="00814E5E" w:rsidRDefault="00814E5E" w:rsidP="00814E5E">
      <w:pPr>
        <w:rPr>
          <w:rFonts w:cstheme="minorHAnsi"/>
          <w:b/>
          <w:bCs/>
          <w:sz w:val="24"/>
          <w:szCs w:val="24"/>
        </w:rPr>
      </w:pPr>
      <w:r w:rsidRPr="00F04A72">
        <w:rPr>
          <w:rFonts w:cstheme="minorHAnsi"/>
          <w:sz w:val="24"/>
          <w:szCs w:val="24"/>
        </w:rPr>
        <w:t xml:space="preserve">Doba trvání zkoušky: </w:t>
      </w:r>
      <w:r w:rsidRPr="00F04A72">
        <w:rPr>
          <w:rFonts w:cstheme="minorHAnsi"/>
          <w:b/>
          <w:bCs/>
          <w:sz w:val="24"/>
          <w:szCs w:val="24"/>
        </w:rPr>
        <w:t>300 min</w:t>
      </w:r>
    </w:p>
    <w:p w14:paraId="05B5AC74" w14:textId="77777777" w:rsidR="00E22393" w:rsidRPr="00370F79" w:rsidRDefault="00E22393" w:rsidP="00E22393">
      <w:pPr>
        <w:rPr>
          <w:rFonts w:cstheme="minorHAnsi"/>
          <w:b/>
          <w:bCs/>
          <w:sz w:val="24"/>
          <w:szCs w:val="24"/>
        </w:rPr>
      </w:pPr>
      <w:r w:rsidRPr="00370F79">
        <w:rPr>
          <w:rFonts w:cstheme="minorHAnsi"/>
          <w:b/>
          <w:bCs/>
          <w:sz w:val="24"/>
          <w:szCs w:val="24"/>
        </w:rPr>
        <w:t>U žáků PUP bude navýšen čas v souladu s doporučením k uzpůsobení podmínek pro konání maturitní zkoušky.</w:t>
      </w:r>
    </w:p>
    <w:p w14:paraId="503AF7D5" w14:textId="77777777" w:rsidR="00814E5E" w:rsidRPr="00F04A72" w:rsidRDefault="00814E5E" w:rsidP="00814E5E">
      <w:pPr>
        <w:rPr>
          <w:rFonts w:cstheme="minorHAnsi"/>
          <w:sz w:val="24"/>
          <w:szCs w:val="24"/>
        </w:rPr>
      </w:pPr>
      <w:r w:rsidRPr="00F04A72">
        <w:rPr>
          <w:rFonts w:cstheme="minorHAnsi"/>
          <w:sz w:val="24"/>
          <w:szCs w:val="24"/>
        </w:rPr>
        <w:t xml:space="preserve">Praktická zkouška z odborných předmětů probíhá v učebně výpočetní techniky na počítačích s následným tiskem výsledků činnosti. </w:t>
      </w:r>
    </w:p>
    <w:p w14:paraId="01429188" w14:textId="77777777" w:rsidR="00814E5E" w:rsidRPr="00F04A72" w:rsidRDefault="00814E5E" w:rsidP="00814E5E">
      <w:pPr>
        <w:rPr>
          <w:rFonts w:cstheme="minorHAnsi"/>
          <w:b/>
          <w:bCs/>
          <w:sz w:val="24"/>
          <w:szCs w:val="24"/>
        </w:rPr>
      </w:pPr>
      <w:r w:rsidRPr="00F04A72">
        <w:rPr>
          <w:rFonts w:cstheme="minorHAnsi"/>
          <w:b/>
          <w:bCs/>
          <w:sz w:val="24"/>
          <w:szCs w:val="24"/>
        </w:rPr>
        <w:t>Zkouška se skládá ze tří částí:</w:t>
      </w:r>
    </w:p>
    <w:p w14:paraId="71D5B823" w14:textId="77777777" w:rsidR="00814E5E" w:rsidRPr="00F04A72" w:rsidRDefault="00814E5E" w:rsidP="00814E5E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04A72">
        <w:rPr>
          <w:rFonts w:cstheme="minorHAnsi"/>
          <w:sz w:val="24"/>
          <w:szCs w:val="24"/>
        </w:rPr>
        <w:t>Informační a komunikační technologie – ekonomické výpočty v programu MS Excel</w:t>
      </w:r>
    </w:p>
    <w:p w14:paraId="2F061D97" w14:textId="77777777" w:rsidR="00814E5E" w:rsidRPr="00F04A72" w:rsidRDefault="00814E5E" w:rsidP="00814E5E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04A72">
        <w:rPr>
          <w:rFonts w:cstheme="minorHAnsi"/>
          <w:sz w:val="24"/>
          <w:szCs w:val="24"/>
        </w:rPr>
        <w:t>Ekonomika – ekonomické výpočty zpracovávané v programu MS Word</w:t>
      </w:r>
    </w:p>
    <w:p w14:paraId="18A9E713" w14:textId="23E3495E" w:rsidR="00814E5E" w:rsidRPr="00F04A72" w:rsidRDefault="00814E5E" w:rsidP="00814E5E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04A72">
        <w:rPr>
          <w:rFonts w:cstheme="minorHAnsi"/>
          <w:sz w:val="24"/>
          <w:szCs w:val="24"/>
        </w:rPr>
        <w:t xml:space="preserve">Účetnictví – účetnictví zpracovávané v programu </w:t>
      </w:r>
      <w:r w:rsidR="00E22393" w:rsidRPr="00370F79">
        <w:rPr>
          <w:rFonts w:cstheme="minorHAnsi"/>
          <w:sz w:val="24"/>
          <w:szCs w:val="24"/>
        </w:rPr>
        <w:t>Money S3</w:t>
      </w:r>
    </w:p>
    <w:p w14:paraId="491286BD" w14:textId="77777777" w:rsidR="00814E5E" w:rsidRPr="00F04A72" w:rsidRDefault="00814E5E" w:rsidP="00814E5E">
      <w:pPr>
        <w:rPr>
          <w:rFonts w:cstheme="minorHAnsi"/>
          <w:sz w:val="24"/>
          <w:szCs w:val="24"/>
        </w:rPr>
      </w:pPr>
    </w:p>
    <w:p w14:paraId="66C7DB65" w14:textId="77777777" w:rsidR="00814E5E" w:rsidRPr="00F04A72" w:rsidRDefault="00814E5E" w:rsidP="00814E5E">
      <w:pPr>
        <w:rPr>
          <w:rFonts w:cstheme="minorHAnsi"/>
          <w:sz w:val="24"/>
          <w:szCs w:val="24"/>
        </w:rPr>
      </w:pPr>
      <w:r w:rsidRPr="00F04A72">
        <w:rPr>
          <w:rFonts w:cstheme="minorHAnsi"/>
          <w:b/>
          <w:sz w:val="24"/>
          <w:szCs w:val="24"/>
        </w:rPr>
        <w:t>Obecná kritéria:</w:t>
      </w:r>
    </w:p>
    <w:p w14:paraId="1C38B09F" w14:textId="77777777" w:rsidR="00814E5E" w:rsidRPr="00F04A72" w:rsidRDefault="00814E5E" w:rsidP="00814E5E">
      <w:pPr>
        <w:rPr>
          <w:rFonts w:cstheme="minorHAnsi"/>
          <w:sz w:val="24"/>
          <w:szCs w:val="24"/>
        </w:rPr>
      </w:pPr>
      <w:r w:rsidRPr="00F04A72">
        <w:rPr>
          <w:rFonts w:cstheme="minorHAnsi"/>
          <w:sz w:val="24"/>
          <w:szCs w:val="24"/>
        </w:rPr>
        <w:t>Při hodnocení výsledků praktické maturitní zkoušky se hodnotí zejména osvojení praktických dovedností a návyků a využití získaných teoretických znalostí v praktické činnosti.</w:t>
      </w:r>
    </w:p>
    <w:p w14:paraId="45DC9210" w14:textId="77777777" w:rsidR="00814E5E" w:rsidRPr="00F04A72" w:rsidRDefault="00814E5E" w:rsidP="00814E5E">
      <w:pPr>
        <w:rPr>
          <w:rFonts w:cstheme="minorHAnsi"/>
          <w:sz w:val="24"/>
          <w:szCs w:val="24"/>
        </w:rPr>
      </w:pPr>
      <w:r w:rsidRPr="00F04A72">
        <w:rPr>
          <w:rFonts w:cstheme="minorHAnsi"/>
          <w:sz w:val="24"/>
          <w:szCs w:val="24"/>
        </w:rPr>
        <w:t>K úspěšnému složení zkoušky žák nesmí z žádné ze třech částí být klasifikován stupněm 5.</w:t>
      </w:r>
    </w:p>
    <w:p w14:paraId="39DC4289" w14:textId="77777777" w:rsidR="00814E5E" w:rsidRPr="00F04A72" w:rsidRDefault="00814E5E" w:rsidP="00814E5E">
      <w:pPr>
        <w:rPr>
          <w:rFonts w:cstheme="minorHAnsi"/>
          <w:sz w:val="24"/>
          <w:szCs w:val="24"/>
        </w:rPr>
      </w:pPr>
      <w:r w:rsidRPr="00F04A72">
        <w:rPr>
          <w:rFonts w:cstheme="minorHAnsi"/>
          <w:sz w:val="24"/>
          <w:szCs w:val="24"/>
        </w:rPr>
        <w:t xml:space="preserve">Výpočet výsledné známky je dán váhami jednotlivých částí </w:t>
      </w:r>
    </w:p>
    <w:p w14:paraId="51F149A0" w14:textId="77777777" w:rsidR="00814E5E" w:rsidRPr="00F04A72" w:rsidRDefault="00814E5E" w:rsidP="00814E5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4A72">
        <w:rPr>
          <w:rFonts w:cstheme="minorHAnsi"/>
          <w:sz w:val="24"/>
          <w:szCs w:val="24"/>
        </w:rPr>
        <w:t xml:space="preserve">Informační a komunikační technologie 20% </w:t>
      </w:r>
    </w:p>
    <w:p w14:paraId="30A26062" w14:textId="77777777" w:rsidR="00814E5E" w:rsidRPr="00F04A72" w:rsidRDefault="00814E5E" w:rsidP="00814E5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4A72">
        <w:rPr>
          <w:rFonts w:cstheme="minorHAnsi"/>
          <w:sz w:val="24"/>
          <w:szCs w:val="24"/>
        </w:rPr>
        <w:t>Ekonomika 20%</w:t>
      </w:r>
    </w:p>
    <w:p w14:paraId="60586099" w14:textId="77777777" w:rsidR="00814E5E" w:rsidRPr="00F04A72" w:rsidRDefault="00814E5E" w:rsidP="00814E5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4A72">
        <w:rPr>
          <w:rFonts w:cstheme="minorHAnsi"/>
          <w:sz w:val="24"/>
          <w:szCs w:val="24"/>
        </w:rPr>
        <w:t>Účetnictví 60%</w:t>
      </w:r>
    </w:p>
    <w:p w14:paraId="397EB4FC" w14:textId="77777777" w:rsidR="00814E5E" w:rsidRPr="00F04A72" w:rsidRDefault="00814E5E" w:rsidP="00814E5E">
      <w:pPr>
        <w:rPr>
          <w:rFonts w:cstheme="minorHAnsi"/>
          <w:sz w:val="24"/>
          <w:szCs w:val="24"/>
        </w:rPr>
      </w:pPr>
      <w:r w:rsidRPr="00F04A72">
        <w:rPr>
          <w:rFonts w:cstheme="minorHAnsi"/>
          <w:b/>
          <w:sz w:val="24"/>
          <w:szCs w:val="24"/>
        </w:rPr>
        <w:t>Povolené pomůcky:</w:t>
      </w:r>
      <w:r w:rsidRPr="00F04A72">
        <w:rPr>
          <w:rFonts w:cstheme="minorHAnsi"/>
          <w:sz w:val="24"/>
          <w:szCs w:val="24"/>
        </w:rPr>
        <w:t xml:space="preserve"> </w:t>
      </w:r>
    </w:p>
    <w:p w14:paraId="7E51DC50" w14:textId="4D51D736" w:rsidR="00E22393" w:rsidRPr="00492BCC" w:rsidRDefault="00814E5E" w:rsidP="00E22393">
      <w:pPr>
        <w:rPr>
          <w:rFonts w:cstheme="minorHAnsi"/>
          <w:sz w:val="24"/>
          <w:szCs w:val="24"/>
        </w:rPr>
      </w:pPr>
      <w:r w:rsidRPr="00F04A72">
        <w:rPr>
          <w:rFonts w:cstheme="minorHAnsi"/>
          <w:sz w:val="24"/>
          <w:szCs w:val="24"/>
        </w:rPr>
        <w:t>kalkulátor, účtová osnova, daňové zákony, psací potřeby, MS Word, MS Excel</w:t>
      </w:r>
      <w:r w:rsidR="00E22393">
        <w:rPr>
          <w:rFonts w:cstheme="minorHAnsi"/>
          <w:sz w:val="24"/>
          <w:szCs w:val="24"/>
        </w:rPr>
        <w:t xml:space="preserve">, </w:t>
      </w:r>
      <w:r w:rsidR="00E22393" w:rsidRPr="00370F79">
        <w:rPr>
          <w:rFonts w:cstheme="minorHAnsi"/>
          <w:sz w:val="24"/>
          <w:szCs w:val="24"/>
        </w:rPr>
        <w:t>účetní program Money S3</w:t>
      </w:r>
      <w:r w:rsidR="00CF001A">
        <w:rPr>
          <w:rFonts w:cstheme="minorHAnsi"/>
          <w:sz w:val="24"/>
          <w:szCs w:val="24"/>
        </w:rPr>
        <w:t xml:space="preserve"> </w:t>
      </w:r>
      <w:r w:rsidR="00CF001A" w:rsidRPr="00492BCC">
        <w:rPr>
          <w:rFonts w:cstheme="minorHAnsi"/>
          <w:sz w:val="24"/>
          <w:szCs w:val="24"/>
        </w:rPr>
        <w:t>a manuál k programu.</w:t>
      </w:r>
    </w:p>
    <w:p w14:paraId="4B6B9569" w14:textId="77777777" w:rsidR="00814E5E" w:rsidRPr="00F04A72" w:rsidRDefault="00814E5E" w:rsidP="00814E5E">
      <w:pPr>
        <w:rPr>
          <w:rFonts w:cstheme="minorHAnsi"/>
          <w:sz w:val="24"/>
          <w:szCs w:val="24"/>
        </w:rPr>
      </w:pPr>
    </w:p>
    <w:p w14:paraId="304767A4" w14:textId="7ED3DDED" w:rsidR="00814E5E" w:rsidRPr="00F04A72" w:rsidRDefault="00814E5E" w:rsidP="00814E5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492BCC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Pardubicích</w:t>
      </w:r>
      <w:r w:rsidR="00492BCC">
        <w:rPr>
          <w:rFonts w:cstheme="minorHAnsi"/>
          <w:sz w:val="24"/>
          <w:szCs w:val="24"/>
        </w:rPr>
        <w:t xml:space="preserve"> 1. 10. 2021</w:t>
      </w:r>
      <w:r w:rsidR="00792FF6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Ing. Josef Krčil </w:t>
      </w:r>
      <w:r w:rsidR="00612D6D">
        <w:rPr>
          <w:rFonts w:cstheme="minorHAnsi"/>
          <w:sz w:val="24"/>
          <w:szCs w:val="24"/>
        </w:rPr>
        <w:t>v. r.</w:t>
      </w:r>
    </w:p>
    <w:p w14:paraId="637ADB83" w14:textId="545D0456" w:rsidR="00B910E2" w:rsidRDefault="00814E5E" w:rsidP="00814E5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sectPr w:rsidR="00B910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677B" w14:textId="77777777" w:rsidR="00F45C9C" w:rsidRDefault="00F45C9C" w:rsidP="00AA70FE">
      <w:pPr>
        <w:spacing w:after="0" w:line="240" w:lineRule="auto"/>
      </w:pPr>
      <w:r>
        <w:separator/>
      </w:r>
    </w:p>
  </w:endnote>
  <w:endnote w:type="continuationSeparator" w:id="0">
    <w:p w14:paraId="3E97498C" w14:textId="77777777" w:rsidR="00F45C9C" w:rsidRDefault="00F45C9C" w:rsidP="00AA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69AB" w14:textId="5AB98EDD" w:rsidR="00C1794D" w:rsidRPr="00C1794D" w:rsidRDefault="00C1794D" w:rsidP="00C1794D">
    <w:pPr>
      <w:pStyle w:val="Zpat"/>
    </w:pPr>
    <w:r>
      <w:rPr>
        <w:rFonts w:cs="Arial"/>
        <w:noProof/>
        <w:lang w:eastAsia="cs-CZ"/>
      </w:rPr>
      <w:drawing>
        <wp:inline distT="0" distB="0" distL="0" distR="0" wp14:anchorId="1BAA9638" wp14:editId="220A610B">
          <wp:extent cx="5760720" cy="217759"/>
          <wp:effectExtent l="0" t="0" r="0" b="0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sset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7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E00C" w14:textId="77777777" w:rsidR="00F45C9C" w:rsidRDefault="00F45C9C" w:rsidP="00AA70FE">
      <w:pPr>
        <w:spacing w:after="0" w:line="240" w:lineRule="auto"/>
      </w:pPr>
      <w:r>
        <w:separator/>
      </w:r>
    </w:p>
  </w:footnote>
  <w:footnote w:type="continuationSeparator" w:id="0">
    <w:p w14:paraId="2AB37894" w14:textId="77777777" w:rsidR="00F45C9C" w:rsidRDefault="00F45C9C" w:rsidP="00AA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FABF" w14:textId="69837B33" w:rsidR="00C1794D" w:rsidRDefault="00C1794D">
    <w:pPr>
      <w:pStyle w:val="Zhlav"/>
    </w:pPr>
    <w:r>
      <w:rPr>
        <w:noProof/>
        <w:lang w:eastAsia="cs-CZ"/>
      </w:rPr>
      <w:drawing>
        <wp:inline distT="0" distB="0" distL="0" distR="0" wp14:anchorId="04FA5C9E" wp14:editId="13BFD86B">
          <wp:extent cx="1828800" cy="976184"/>
          <wp:effectExtent l="0" t="0" r="0" b="0"/>
          <wp:docPr id="28" name="Obrázek 28" descr="Obsah obrázku text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242" cy="97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1A4066" w14:textId="13147275" w:rsidR="00C1794D" w:rsidRDefault="00C1794D">
    <w:pPr>
      <w:pStyle w:val="Zhlav"/>
    </w:pPr>
  </w:p>
  <w:p w14:paraId="1277B57E" w14:textId="77777777" w:rsidR="00C1794D" w:rsidRDefault="00C179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F5F04"/>
    <w:multiLevelType w:val="hybridMultilevel"/>
    <w:tmpl w:val="CB7ABF4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EAC17E6"/>
    <w:multiLevelType w:val="hybridMultilevel"/>
    <w:tmpl w:val="07F6A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FE"/>
    <w:rsid w:val="0002632A"/>
    <w:rsid w:val="000366DB"/>
    <w:rsid w:val="0005619F"/>
    <w:rsid w:val="00375D09"/>
    <w:rsid w:val="003F4541"/>
    <w:rsid w:val="003F545E"/>
    <w:rsid w:val="00492BCC"/>
    <w:rsid w:val="004F2A59"/>
    <w:rsid w:val="00557CEB"/>
    <w:rsid w:val="00612D6D"/>
    <w:rsid w:val="00683847"/>
    <w:rsid w:val="00705B54"/>
    <w:rsid w:val="00757EC7"/>
    <w:rsid w:val="007644A2"/>
    <w:rsid w:val="00792FF6"/>
    <w:rsid w:val="00814E5E"/>
    <w:rsid w:val="008B1ADA"/>
    <w:rsid w:val="00AA70FE"/>
    <w:rsid w:val="00AB49CF"/>
    <w:rsid w:val="00B15FD3"/>
    <w:rsid w:val="00B2454C"/>
    <w:rsid w:val="00B910E2"/>
    <w:rsid w:val="00B92880"/>
    <w:rsid w:val="00BA550C"/>
    <w:rsid w:val="00C1794D"/>
    <w:rsid w:val="00CD2996"/>
    <w:rsid w:val="00CF001A"/>
    <w:rsid w:val="00D263DB"/>
    <w:rsid w:val="00DB3879"/>
    <w:rsid w:val="00DC5F5F"/>
    <w:rsid w:val="00DD0AF4"/>
    <w:rsid w:val="00E22393"/>
    <w:rsid w:val="00E62D08"/>
    <w:rsid w:val="00F04A72"/>
    <w:rsid w:val="00F4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49D67"/>
  <w15:chartTrackingRefBased/>
  <w15:docId w15:val="{5CA64675-C414-4057-8021-B6ABBABF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0FE"/>
  </w:style>
  <w:style w:type="paragraph" w:styleId="Zpat">
    <w:name w:val="footer"/>
    <w:basedOn w:val="Normln"/>
    <w:link w:val="ZpatChar"/>
    <w:uiPriority w:val="99"/>
    <w:unhideWhenUsed/>
    <w:rsid w:val="00AA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0FE"/>
  </w:style>
  <w:style w:type="paragraph" w:styleId="Odstavecseseznamem">
    <w:name w:val="List Paragraph"/>
    <w:basedOn w:val="Normln"/>
    <w:uiPriority w:val="34"/>
    <w:qFormat/>
    <w:rsid w:val="00AA70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Pokorná</dc:creator>
  <cp:keywords/>
  <dc:description/>
  <cp:lastModifiedBy>Mgr. Blanka Váňová</cp:lastModifiedBy>
  <cp:revision>2</cp:revision>
  <cp:lastPrinted>2020-10-27T07:58:00Z</cp:lastPrinted>
  <dcterms:created xsi:type="dcterms:W3CDTF">2021-10-22T10:00:00Z</dcterms:created>
  <dcterms:modified xsi:type="dcterms:W3CDTF">2021-10-22T10:00:00Z</dcterms:modified>
</cp:coreProperties>
</file>