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5D3" w14:textId="77777777" w:rsidR="00C31E94" w:rsidRPr="00D93E83" w:rsidRDefault="00C31E94" w:rsidP="00C31E94">
      <w:pPr>
        <w:jc w:val="center"/>
        <w:rPr>
          <w:rFonts w:ascii="Noto Sans" w:hAnsi="Noto Sans" w:cs="Noto Sans"/>
          <w:b/>
          <w:sz w:val="24"/>
          <w:szCs w:val="24"/>
        </w:rPr>
      </w:pPr>
      <w:r w:rsidRPr="00D93E83">
        <w:rPr>
          <w:rFonts w:ascii="Noto Sans" w:hAnsi="Noto Sans" w:cs="Noto Sans"/>
          <w:b/>
          <w:sz w:val="24"/>
          <w:szCs w:val="24"/>
        </w:rPr>
        <w:t>Rozhodnutí ředitele školy o počtu zkoušek profilové části MZ</w:t>
      </w:r>
    </w:p>
    <w:p w14:paraId="4CFF199B" w14:textId="718633DC" w:rsidR="00C31E94" w:rsidRDefault="00C31E94" w:rsidP="00C31E94">
      <w:pPr>
        <w:tabs>
          <w:tab w:val="center" w:pos="4898"/>
        </w:tabs>
        <w:jc w:val="center"/>
        <w:rPr>
          <w:rFonts w:ascii="Noto Sans" w:hAnsi="Noto Sans" w:cs="Noto Sans"/>
          <w:b/>
          <w:sz w:val="24"/>
          <w:szCs w:val="24"/>
        </w:rPr>
      </w:pPr>
      <w:r w:rsidRPr="00D93E83">
        <w:rPr>
          <w:rFonts w:ascii="Noto Sans" w:hAnsi="Noto Sans" w:cs="Noto Sans"/>
          <w:b/>
          <w:sz w:val="24"/>
          <w:szCs w:val="24"/>
        </w:rPr>
        <w:t>ve školním roce 202</w:t>
      </w:r>
      <w:r>
        <w:rPr>
          <w:rFonts w:ascii="Noto Sans" w:hAnsi="Noto Sans" w:cs="Noto Sans"/>
          <w:b/>
          <w:sz w:val="24"/>
          <w:szCs w:val="24"/>
        </w:rPr>
        <w:t>2</w:t>
      </w:r>
      <w:r w:rsidRPr="00D93E83">
        <w:rPr>
          <w:rFonts w:ascii="Noto Sans" w:hAnsi="Noto Sans" w:cs="Noto Sans"/>
          <w:b/>
          <w:sz w:val="24"/>
          <w:szCs w:val="24"/>
        </w:rPr>
        <w:t>/202</w:t>
      </w:r>
      <w:r>
        <w:rPr>
          <w:rFonts w:ascii="Noto Sans" w:hAnsi="Noto Sans" w:cs="Noto Sans"/>
          <w:b/>
          <w:sz w:val="24"/>
          <w:szCs w:val="24"/>
        </w:rPr>
        <w:t>3</w:t>
      </w:r>
    </w:p>
    <w:p w14:paraId="448075FC" w14:textId="77777777" w:rsidR="00C31E94" w:rsidRPr="00D93E83" w:rsidRDefault="00C31E94" w:rsidP="00C31E94">
      <w:pPr>
        <w:tabs>
          <w:tab w:val="center" w:pos="4898"/>
        </w:tabs>
        <w:jc w:val="center"/>
        <w:rPr>
          <w:rFonts w:ascii="Noto Sans" w:hAnsi="Noto Sans" w:cs="Noto Sans"/>
          <w:b/>
          <w:sz w:val="24"/>
          <w:szCs w:val="24"/>
        </w:rPr>
      </w:pPr>
    </w:p>
    <w:p w14:paraId="66ACA30C" w14:textId="5175D4B8" w:rsidR="008D0922" w:rsidRPr="00790BD1" w:rsidRDefault="008D0922" w:rsidP="008D0922">
      <w:pPr>
        <w:jc w:val="both"/>
        <w:rPr>
          <w:rFonts w:ascii="Noto Sans" w:hAnsi="Noto Sans" w:cs="Noto Sans"/>
        </w:rPr>
      </w:pPr>
      <w:r w:rsidRPr="00790BD1">
        <w:rPr>
          <w:rFonts w:ascii="Noto Sans" w:hAnsi="Noto Sans" w:cs="Noto Sans"/>
          <w:b/>
        </w:rPr>
        <w:t xml:space="preserve">Obor vzdělání: 79-41-K/41 Gymnázium, </w:t>
      </w:r>
      <w:r w:rsidRPr="00790BD1">
        <w:rPr>
          <w:rFonts w:ascii="Noto Sans" w:hAnsi="Noto Sans" w:cs="Noto Sans"/>
        </w:rPr>
        <w:t>ŠVP: Gymnázium – živé jazyky</w:t>
      </w:r>
    </w:p>
    <w:p w14:paraId="79BE19A3" w14:textId="7DA0B32C" w:rsidR="008D0922" w:rsidRPr="00790BD1" w:rsidRDefault="008D0922" w:rsidP="008D0922">
      <w:pPr>
        <w:jc w:val="both"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V souladu s opatřením ministra školství, mládeže a tělovýchovy ze dne 8. září 2020, kterým se mění RVP pro gymnázia, budou v</w:t>
      </w:r>
      <w:r w:rsidRPr="00790BD1">
        <w:rPr>
          <w:rFonts w:ascii="Noto Sans" w:hAnsi="Noto Sans" w:cs="Noto Sans"/>
          <w:b/>
        </w:rPr>
        <w:t xml:space="preserve"> roce 202</w:t>
      </w:r>
      <w:r w:rsidR="005E7D6C">
        <w:rPr>
          <w:rFonts w:ascii="Noto Sans" w:hAnsi="Noto Sans" w:cs="Noto Sans"/>
          <w:b/>
        </w:rPr>
        <w:t>3</w:t>
      </w:r>
      <w:r w:rsidRPr="00790BD1">
        <w:rPr>
          <w:rFonts w:ascii="Noto Sans" w:hAnsi="Noto Sans" w:cs="Noto Sans"/>
          <w:b/>
        </w:rPr>
        <w:t xml:space="preserve"> žáci ŠVP Gymnázium – živé jazyky</w:t>
      </w:r>
      <w:r w:rsidRPr="00790BD1">
        <w:rPr>
          <w:rFonts w:ascii="Noto Sans" w:hAnsi="Noto Sans" w:cs="Noto Sans"/>
        </w:rPr>
        <w:t xml:space="preserve"> profilově maturovat </w:t>
      </w:r>
      <w:r w:rsidRPr="00790BD1">
        <w:rPr>
          <w:rFonts w:ascii="Noto Sans" w:hAnsi="Noto Sans" w:cs="Noto Sans"/>
          <w:b/>
          <w:bCs/>
        </w:rPr>
        <w:t>ze zkoušky</w:t>
      </w:r>
      <w:r w:rsidRPr="00790BD1">
        <w:rPr>
          <w:rFonts w:ascii="Noto Sans" w:hAnsi="Noto Sans" w:cs="Noto Sans"/>
          <w:b/>
        </w:rPr>
        <w:t xml:space="preserve"> z českého jazyka a literatury konané formou písemné práce a formou ústní zkoušky a ze zkoušky z cizího jazyka konané formou písemné práce a formou ústní zkoušky,</w:t>
      </w:r>
      <w:r w:rsidRPr="00790BD1">
        <w:rPr>
          <w:rFonts w:ascii="Noto Sans" w:hAnsi="Noto Sans" w:cs="Noto Sans"/>
        </w:rPr>
        <w:t xml:space="preserve"> pokud si žák z povinných zkoušek společné části maturitní zkoušky zvolil cizí jazyk. </w:t>
      </w:r>
    </w:p>
    <w:p w14:paraId="0B5698F9" w14:textId="77777777" w:rsidR="008D0922" w:rsidRPr="00790BD1" w:rsidRDefault="008D0922" w:rsidP="008D0922">
      <w:pPr>
        <w:jc w:val="both"/>
        <w:rPr>
          <w:rFonts w:ascii="Noto Sans" w:hAnsi="Noto Sans" w:cs="Noto Sans"/>
        </w:rPr>
      </w:pPr>
    </w:p>
    <w:p w14:paraId="07F7F75A" w14:textId="60364F72" w:rsidR="008D0922" w:rsidRPr="00790BD1" w:rsidRDefault="008D0922" w:rsidP="008D0922">
      <w:pPr>
        <w:jc w:val="both"/>
        <w:rPr>
          <w:rFonts w:ascii="Noto Sans" w:hAnsi="Noto Sans" w:cs="Noto Sans"/>
          <w:b/>
        </w:rPr>
      </w:pPr>
      <w:r w:rsidRPr="00790BD1">
        <w:rPr>
          <w:rFonts w:ascii="Noto Sans" w:hAnsi="Noto Sans" w:cs="Noto Sans"/>
        </w:rPr>
        <w:t xml:space="preserve">Dále budou žáci maturovat </w:t>
      </w:r>
      <w:r w:rsidRPr="00790BD1">
        <w:rPr>
          <w:rFonts w:ascii="Noto Sans" w:hAnsi="Noto Sans" w:cs="Noto Sans"/>
          <w:b/>
        </w:rPr>
        <w:t>ze dvou povinných profilových předmětů.</w:t>
      </w:r>
      <w:r w:rsidRPr="00790BD1">
        <w:rPr>
          <w:rFonts w:ascii="Noto Sans" w:hAnsi="Noto Sans" w:cs="Noto Sans"/>
          <w:b/>
          <w:color w:val="FF0000"/>
        </w:rPr>
        <w:t xml:space="preserve"> </w:t>
      </w:r>
      <w:r w:rsidRPr="00790BD1">
        <w:rPr>
          <w:rFonts w:ascii="Noto Sans" w:hAnsi="Noto Sans" w:cs="Noto Sans"/>
          <w:b/>
        </w:rPr>
        <w:t>V případě, že touto zkouškou bude zkouška z dalšího cizího jazyka, koná žák tuto zkoušku ve formě písemné práce a ústní zkoušky.</w:t>
      </w:r>
    </w:p>
    <w:p w14:paraId="79B0C7E1" w14:textId="77777777" w:rsidR="008D0922" w:rsidRPr="00790BD1" w:rsidRDefault="008D0922" w:rsidP="008D0922">
      <w:pPr>
        <w:shd w:val="clear" w:color="auto" w:fill="FFFFFF"/>
        <w:jc w:val="both"/>
        <w:rPr>
          <w:rFonts w:ascii="Noto Sans" w:hAnsi="Noto Sans" w:cs="Noto Sans"/>
          <w:b/>
        </w:rPr>
      </w:pPr>
    </w:p>
    <w:p w14:paraId="4ED8F210" w14:textId="01C4E5CE" w:rsidR="008D0922" w:rsidRPr="00790BD1" w:rsidRDefault="008D0922" w:rsidP="008D0922">
      <w:pPr>
        <w:shd w:val="clear" w:color="auto" w:fill="FFFFFF"/>
        <w:jc w:val="both"/>
        <w:rPr>
          <w:rFonts w:ascii="Noto Sans" w:hAnsi="Noto Sans" w:cs="Noto Sans"/>
          <w:b/>
        </w:rPr>
      </w:pPr>
      <w:r w:rsidRPr="00790BD1">
        <w:rPr>
          <w:rFonts w:ascii="Noto Sans" w:hAnsi="Noto Sans" w:cs="Noto Sans"/>
          <w:b/>
        </w:rPr>
        <w:t>První zkouška – Překladatelství a tlumočnictví – je povinná pro všechny žáky</w:t>
      </w:r>
    </w:p>
    <w:p w14:paraId="73CB3CC1" w14:textId="0DF0FDDA" w:rsidR="008D0922" w:rsidRPr="00790BD1" w:rsidRDefault="008D0922" w:rsidP="008D0922">
      <w:pPr>
        <w:shd w:val="clear" w:color="auto" w:fill="FFFFFF"/>
        <w:jc w:val="both"/>
        <w:rPr>
          <w:rFonts w:ascii="Noto Sans" w:hAnsi="Noto Sans" w:cs="Noto Sans"/>
        </w:rPr>
      </w:pPr>
      <w:r w:rsidRPr="00790BD1">
        <w:rPr>
          <w:rFonts w:ascii="Noto Sans" w:hAnsi="Noto Sans" w:cs="Noto Sans"/>
          <w:b/>
        </w:rPr>
        <w:t xml:space="preserve">forma zkoušky: </w:t>
      </w:r>
      <w:r w:rsidRPr="00790BD1">
        <w:rPr>
          <w:rFonts w:ascii="Noto Sans" w:hAnsi="Noto Sans" w:cs="Noto Sans"/>
        </w:rPr>
        <w:t>ústní zkouška před zkušební maturitní komisí</w:t>
      </w:r>
    </w:p>
    <w:p w14:paraId="71474904" w14:textId="77777777" w:rsidR="008D0922" w:rsidRPr="00790BD1" w:rsidRDefault="008D0922" w:rsidP="008D0922">
      <w:pPr>
        <w:shd w:val="clear" w:color="auto" w:fill="FFFFFF"/>
        <w:jc w:val="both"/>
        <w:rPr>
          <w:rFonts w:ascii="Noto Sans" w:hAnsi="Noto Sans" w:cs="Noto Sans"/>
        </w:rPr>
      </w:pPr>
    </w:p>
    <w:p w14:paraId="56E6BC5C" w14:textId="2FED7781" w:rsidR="008D0922" w:rsidRDefault="008D0922" w:rsidP="008D0922">
      <w:pPr>
        <w:shd w:val="clear" w:color="auto" w:fill="FFFFFF"/>
        <w:jc w:val="both"/>
        <w:rPr>
          <w:rFonts w:ascii="Noto Sans" w:hAnsi="Noto Sans" w:cs="Noto Sans"/>
          <w:b/>
        </w:rPr>
      </w:pPr>
      <w:r w:rsidRPr="00790BD1">
        <w:rPr>
          <w:rFonts w:ascii="Noto Sans" w:hAnsi="Noto Sans" w:cs="Noto Sans"/>
          <w:b/>
          <w:bCs/>
        </w:rPr>
        <w:t xml:space="preserve">Druhou zkoušku </w:t>
      </w:r>
      <w:r w:rsidRPr="00790BD1">
        <w:rPr>
          <w:rFonts w:ascii="Noto Sans" w:hAnsi="Noto Sans" w:cs="Noto Sans"/>
        </w:rPr>
        <w:t>si žák vybírá z těchto předmětů:</w:t>
      </w:r>
      <w:r w:rsidRPr="00790BD1">
        <w:rPr>
          <w:rFonts w:ascii="Noto Sans" w:hAnsi="Noto Sans" w:cs="Noto Sans"/>
          <w:b/>
          <w:bCs/>
        </w:rPr>
        <w:t xml:space="preserve"> </w:t>
      </w:r>
      <w:r w:rsidRPr="00790BD1">
        <w:rPr>
          <w:rFonts w:ascii="Noto Sans" w:hAnsi="Noto Sans" w:cs="Noto Sans"/>
          <w:b/>
        </w:rPr>
        <w:t>Dějepis, Biologie,</w:t>
      </w:r>
      <w:r w:rsidR="005C2AA2" w:rsidRPr="005C2AA2">
        <w:rPr>
          <w:rFonts w:ascii="Noto Sans" w:hAnsi="Noto Sans" w:cs="Noto Sans"/>
          <w:b/>
        </w:rPr>
        <w:t xml:space="preserve"> </w:t>
      </w:r>
      <w:r w:rsidR="005C2AA2" w:rsidRPr="00790BD1">
        <w:rPr>
          <w:rFonts w:ascii="Noto Sans" w:hAnsi="Noto Sans" w:cs="Noto Sans"/>
          <w:b/>
        </w:rPr>
        <w:t>Chemie</w:t>
      </w:r>
      <w:r w:rsidR="005C2AA2">
        <w:rPr>
          <w:rFonts w:ascii="Noto Sans" w:hAnsi="Noto Sans" w:cs="Noto Sans"/>
          <w:b/>
        </w:rPr>
        <w:t xml:space="preserve">, </w:t>
      </w:r>
      <w:r w:rsidRPr="00790BD1">
        <w:rPr>
          <w:rFonts w:ascii="Noto Sans" w:hAnsi="Noto Sans" w:cs="Noto Sans"/>
          <w:b/>
        </w:rPr>
        <w:t>Základy společenských věd, Další cizí jazyk (FRJ, NEJ, SPJ</w:t>
      </w:r>
      <w:r w:rsidR="00E8032F">
        <w:rPr>
          <w:rFonts w:ascii="Noto Sans" w:hAnsi="Noto Sans" w:cs="Noto Sans"/>
          <w:b/>
        </w:rPr>
        <w:t>, R</w:t>
      </w:r>
      <w:r w:rsidR="005C2AA2">
        <w:rPr>
          <w:rFonts w:ascii="Noto Sans" w:hAnsi="Noto Sans" w:cs="Noto Sans"/>
          <w:b/>
        </w:rPr>
        <w:t>U</w:t>
      </w:r>
      <w:r w:rsidR="00E8032F">
        <w:rPr>
          <w:rFonts w:ascii="Noto Sans" w:hAnsi="Noto Sans" w:cs="Noto Sans"/>
          <w:b/>
        </w:rPr>
        <w:t>J</w:t>
      </w:r>
      <w:r w:rsidRPr="00790BD1">
        <w:rPr>
          <w:rFonts w:ascii="Noto Sans" w:hAnsi="Noto Sans" w:cs="Noto Sans"/>
          <w:b/>
        </w:rPr>
        <w:t>), Anglický jazyk</w:t>
      </w:r>
      <w:r w:rsidR="005C2AA2">
        <w:rPr>
          <w:rFonts w:ascii="Noto Sans" w:hAnsi="Noto Sans" w:cs="Noto Sans"/>
          <w:b/>
        </w:rPr>
        <w:t xml:space="preserve">, </w:t>
      </w:r>
      <w:r w:rsidRPr="00790BD1">
        <w:rPr>
          <w:rFonts w:ascii="Noto Sans" w:hAnsi="Noto Sans" w:cs="Noto Sans"/>
          <w:b/>
        </w:rPr>
        <w:t>Matematika</w:t>
      </w:r>
      <w:r w:rsidR="005C2AA2">
        <w:rPr>
          <w:rFonts w:ascii="Noto Sans" w:hAnsi="Noto Sans" w:cs="Noto Sans"/>
          <w:b/>
        </w:rPr>
        <w:t xml:space="preserve"> </w:t>
      </w:r>
    </w:p>
    <w:p w14:paraId="440E626F" w14:textId="77777777" w:rsidR="005C2AA2" w:rsidRPr="00790BD1" w:rsidRDefault="005C2AA2" w:rsidP="008D0922">
      <w:pPr>
        <w:shd w:val="clear" w:color="auto" w:fill="FFFFFF"/>
        <w:jc w:val="both"/>
        <w:rPr>
          <w:rFonts w:ascii="Noto Sans" w:hAnsi="Noto Sans" w:cs="Noto Sans"/>
          <w:b/>
        </w:rPr>
      </w:pPr>
    </w:p>
    <w:p w14:paraId="6CD50630" w14:textId="77777777" w:rsidR="008D0922" w:rsidRPr="00790BD1" w:rsidRDefault="008D0922" w:rsidP="008D0922">
      <w:pPr>
        <w:shd w:val="clear" w:color="auto" w:fill="FFFFFF"/>
        <w:contextualSpacing/>
        <w:jc w:val="both"/>
        <w:rPr>
          <w:rFonts w:ascii="Noto Sans" w:hAnsi="Noto Sans" w:cs="Noto Sans"/>
          <w:bCs/>
        </w:rPr>
      </w:pPr>
      <w:r w:rsidRPr="00790BD1">
        <w:rPr>
          <w:rFonts w:ascii="Noto Sans" w:hAnsi="Noto Sans" w:cs="Noto Sans"/>
          <w:b/>
          <w:bCs/>
        </w:rPr>
        <w:t xml:space="preserve">forma zkoušky: </w:t>
      </w:r>
      <w:r w:rsidRPr="00790BD1">
        <w:rPr>
          <w:rFonts w:ascii="Noto Sans" w:hAnsi="Noto Sans" w:cs="Noto Sans"/>
          <w:bCs/>
        </w:rPr>
        <w:t>ústní zkouška před zkušební maturitní komisí, v případě Dalšího cizího jazyka žák koná ústní zkoušku i písemnou práci</w:t>
      </w:r>
    </w:p>
    <w:p w14:paraId="1FD07206" w14:textId="4A028A97" w:rsidR="008D0922" w:rsidRPr="000F5684" w:rsidRDefault="008D0922" w:rsidP="008D0922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000000"/>
        </w:rPr>
      </w:pPr>
      <w:r w:rsidRPr="000F5684">
        <w:rPr>
          <w:rFonts w:ascii="Noto Sans" w:eastAsia="Times New Roman" w:hAnsi="Noto Sans" w:cs="Noto Sans"/>
          <w:color w:val="000000"/>
        </w:rPr>
        <w:t xml:space="preserve">Žák může konat až 2 nepovinné zkoušky profilové části, a </w:t>
      </w:r>
      <w:r w:rsidRPr="00790BD1">
        <w:rPr>
          <w:rFonts w:ascii="Noto Sans" w:eastAsia="Times New Roman" w:hAnsi="Noto Sans" w:cs="Noto Sans"/>
          <w:color w:val="000000"/>
        </w:rPr>
        <w:t>z níže uvedených</w:t>
      </w:r>
      <w:r w:rsidRPr="000F5684">
        <w:rPr>
          <w:rFonts w:ascii="Noto Sans" w:eastAsia="Times New Roman" w:hAnsi="Noto Sans" w:cs="Noto Sans"/>
          <w:color w:val="000000"/>
        </w:rPr>
        <w:t xml:space="preserve"> předmětů, z nichž nekonal povinnou zkoušku.</w:t>
      </w:r>
    </w:p>
    <w:p w14:paraId="2AF8A368" w14:textId="77777777" w:rsidR="008D0922" w:rsidRPr="00790BD1" w:rsidRDefault="008D0922" w:rsidP="008D0922">
      <w:pPr>
        <w:shd w:val="clear" w:color="auto" w:fill="FFFFFF"/>
        <w:jc w:val="both"/>
        <w:rPr>
          <w:rFonts w:ascii="Noto Sans" w:hAnsi="Noto Sans" w:cs="Noto Sans"/>
          <w:b/>
          <w:bCs/>
        </w:rPr>
      </w:pPr>
      <w:r w:rsidRPr="00790BD1">
        <w:rPr>
          <w:rFonts w:ascii="Noto Sans" w:hAnsi="Noto Sans" w:cs="Noto Sans"/>
          <w:b/>
          <w:bCs/>
        </w:rPr>
        <w:t xml:space="preserve">Nepovinné zkoušky </w:t>
      </w:r>
    </w:p>
    <w:p w14:paraId="1FA1850E" w14:textId="4A1718AB" w:rsidR="008D0922" w:rsidRPr="00790BD1" w:rsidRDefault="008D0922" w:rsidP="008D092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Další cizí jazyk (FRJ, NEJ, SPJ</w:t>
      </w:r>
      <w:r w:rsidR="005C2AA2">
        <w:rPr>
          <w:rFonts w:ascii="Noto Sans" w:hAnsi="Noto Sans" w:cs="Noto Sans"/>
        </w:rPr>
        <w:t>, RUJ</w:t>
      </w:r>
      <w:r w:rsidRPr="00790BD1">
        <w:rPr>
          <w:rFonts w:ascii="Noto Sans" w:hAnsi="Noto Sans" w:cs="Noto Sans"/>
        </w:rPr>
        <w:t xml:space="preserve">) </w:t>
      </w:r>
    </w:p>
    <w:p w14:paraId="127A2D60" w14:textId="77777777" w:rsidR="008D0922" w:rsidRPr="00790BD1" w:rsidRDefault="008D0922" w:rsidP="008D092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Dějepis</w:t>
      </w:r>
    </w:p>
    <w:p w14:paraId="742B73B2" w14:textId="4715B4B9" w:rsidR="008D0922" w:rsidRDefault="008D0922" w:rsidP="008D092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Biologie</w:t>
      </w:r>
    </w:p>
    <w:p w14:paraId="26C2EA76" w14:textId="38265752" w:rsidR="005C2AA2" w:rsidRPr="005C2AA2" w:rsidRDefault="005C2AA2" w:rsidP="005C2AA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Chemie</w:t>
      </w:r>
    </w:p>
    <w:p w14:paraId="420259DE" w14:textId="77777777" w:rsidR="008D0922" w:rsidRPr="00790BD1" w:rsidRDefault="008D0922" w:rsidP="008D092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Základy společenských věd</w:t>
      </w:r>
    </w:p>
    <w:p w14:paraId="6B123FC9" w14:textId="77777777" w:rsidR="005C2AA2" w:rsidRDefault="008D0922" w:rsidP="008D092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Anglický jazyk (u žáků, kteří z ANJ nematurují ve společné části MZ)</w:t>
      </w:r>
    </w:p>
    <w:p w14:paraId="6F3E6A32" w14:textId="6DDDA510" w:rsidR="008D0922" w:rsidRPr="00790BD1" w:rsidRDefault="008D0922" w:rsidP="005C2AA2">
      <w:pPr>
        <w:widowControl/>
        <w:shd w:val="clear" w:color="auto" w:fill="FFFFFF"/>
        <w:autoSpaceDE/>
        <w:autoSpaceDN/>
        <w:adjustRightInd/>
        <w:ind w:left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 xml:space="preserve"> </w:t>
      </w:r>
    </w:p>
    <w:p w14:paraId="7A4838B9" w14:textId="713552DF" w:rsidR="008D0922" w:rsidRPr="00790BD1" w:rsidRDefault="005C2AA2" w:rsidP="008D0922">
      <w:pPr>
        <w:shd w:val="clear" w:color="auto" w:fill="FFFFFF"/>
        <w:contextualSpacing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>F</w:t>
      </w:r>
      <w:r w:rsidR="008D0922" w:rsidRPr="00790BD1">
        <w:rPr>
          <w:rFonts w:ascii="Noto Sans" w:hAnsi="Noto Sans" w:cs="Noto Sans"/>
        </w:rPr>
        <w:t>orma zkoušky:</w:t>
      </w:r>
      <w:r w:rsidR="008D0922" w:rsidRPr="00790BD1">
        <w:rPr>
          <w:rFonts w:ascii="Noto Sans" w:hAnsi="Noto Sans" w:cs="Noto Sans"/>
          <w:b/>
          <w:bCs/>
        </w:rPr>
        <w:t xml:space="preserve"> </w:t>
      </w:r>
      <w:r w:rsidR="008D0922" w:rsidRPr="00790BD1">
        <w:rPr>
          <w:rFonts w:ascii="Noto Sans" w:hAnsi="Noto Sans" w:cs="Noto Sans"/>
          <w:bCs/>
        </w:rPr>
        <w:t>ústní zkouška před zkušební maturitní komisí, v případě Dalšího cizího jazyka žák koná i písemnou práci</w:t>
      </w:r>
      <w:r>
        <w:rPr>
          <w:rFonts w:ascii="Noto Sans" w:hAnsi="Noto Sans" w:cs="Noto Sans"/>
          <w:bCs/>
        </w:rPr>
        <w:t>.</w:t>
      </w:r>
    </w:p>
    <w:p w14:paraId="1F8C64ED" w14:textId="117DE5BF" w:rsidR="008D0922" w:rsidRPr="00790BD1" w:rsidRDefault="008D0922" w:rsidP="008D0922">
      <w:pPr>
        <w:jc w:val="both"/>
        <w:rPr>
          <w:rFonts w:ascii="Noto Sans" w:hAnsi="Noto Sans" w:cs="Noto Sans"/>
        </w:rPr>
      </w:pPr>
    </w:p>
    <w:p w14:paraId="7FCF0062" w14:textId="77777777" w:rsidR="00790BD1" w:rsidRPr="00D93E83" w:rsidRDefault="00790BD1" w:rsidP="00790BD1">
      <w:pPr>
        <w:rPr>
          <w:rFonts w:ascii="Noto Sans" w:hAnsi="Noto Sans" w:cs="Noto Sans"/>
          <w:b/>
          <w:bCs/>
        </w:rPr>
      </w:pPr>
      <w:r w:rsidRPr="00D93E83">
        <w:rPr>
          <w:rFonts w:ascii="Noto Sans" w:hAnsi="Noto Sans" w:cs="Noto Sans"/>
          <w:b/>
          <w:bCs/>
        </w:rPr>
        <w:t>Nahrazení profilové zkoušky z anglického jazyka jazykovým certifikátem</w:t>
      </w:r>
    </w:p>
    <w:p w14:paraId="434EAF21" w14:textId="38319FB8" w:rsidR="00790BD1" w:rsidRPr="00D93E83" w:rsidRDefault="00790BD1" w:rsidP="005C2AA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>Ve školním roce 202</w:t>
      </w:r>
      <w:r w:rsidR="005E7D6C"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>/202</w:t>
      </w:r>
      <w:r w:rsidR="005E7D6C"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 xml:space="preserve"> lze povinnou profilovou zkoušku z anglického jazyka nahradit výsledkem standardizované zkoušky, tj. doložením jazykového certifikátu prokazujícího jazykové znalosti žáka na úrovni B2 podle </w:t>
      </w:r>
      <w:r w:rsidR="000044E4">
        <w:rPr>
          <w:rFonts w:ascii="Noto Sans" w:hAnsi="Noto Sans" w:cs="Noto Sans"/>
        </w:rPr>
        <w:t>SERR (</w:t>
      </w:r>
      <w:hyperlink r:id="rId7" w:history="1">
        <w:r w:rsidR="005C2AA2" w:rsidRPr="005C2AA2">
          <w:rPr>
            <w:rStyle w:val="Hypertextovodkaz"/>
          </w:rPr>
          <w:t>zde</w:t>
        </w:r>
      </w:hyperlink>
      <w:r w:rsidR="000044E4">
        <w:rPr>
          <w:rFonts w:ascii="Noto Sans" w:hAnsi="Noto Sans" w:cs="Noto Sans"/>
        </w:rPr>
        <w:t>)</w:t>
      </w:r>
      <w:r w:rsidRPr="00D93E83">
        <w:rPr>
          <w:rFonts w:ascii="Noto Sans" w:hAnsi="Noto Sans" w:cs="Noto Sans"/>
        </w:rPr>
        <w:t xml:space="preserve">. </w:t>
      </w:r>
      <w:r w:rsidR="00B905C0" w:rsidRPr="00B905C0">
        <w:rPr>
          <w:rFonts w:ascii="Noto Sans" w:hAnsi="Noto Sans" w:cs="Noto Sans"/>
        </w:rPr>
        <w:t xml:space="preserve">Nahradit lze profilovou zkoušku pouze v případě, </w:t>
      </w:r>
      <w:r w:rsidR="00B905C0" w:rsidRPr="00B905C0">
        <w:rPr>
          <w:rFonts w:ascii="Noto Sans" w:hAnsi="Noto Sans" w:cs="Noto Sans"/>
        </w:rPr>
        <w:t>pokud</w:t>
      </w:r>
      <w:r w:rsidR="00B905C0" w:rsidRPr="00B905C0">
        <w:rPr>
          <w:rFonts w:ascii="Noto Sans" w:hAnsi="Noto Sans" w:cs="Noto Sans"/>
        </w:rPr>
        <w:t xml:space="preserve"> si žák</w:t>
      </w:r>
      <w:r w:rsidR="00B905C0" w:rsidRPr="00B905C0">
        <w:rPr>
          <w:rFonts w:ascii="Noto Sans" w:hAnsi="Noto Sans" w:cs="Noto Sans"/>
        </w:rPr>
        <w:t xml:space="preserve"> zvolí alespoň 4 povinné profilové zkoušky</w:t>
      </w:r>
      <w:r w:rsidR="00B905C0" w:rsidRPr="00B905C0">
        <w:rPr>
          <w:rFonts w:ascii="Noto Sans" w:hAnsi="Noto Sans" w:cs="Noto Sans"/>
        </w:rPr>
        <w:t>.</w:t>
      </w:r>
      <w:r w:rsidR="00B905C0">
        <w:rPr>
          <w:rFonts w:ascii="Noto Sans" w:hAnsi="Noto Sans" w:cs="Noto Sans"/>
        </w:rPr>
        <w:t xml:space="preserve"> </w:t>
      </w:r>
      <w:r w:rsidRPr="00D93E83">
        <w:rPr>
          <w:rFonts w:ascii="Noto Sans" w:hAnsi="Noto Sans" w:cs="Noto Sans"/>
        </w:rPr>
        <w:t>Nahradit lze tedy i profilovou zkoušku navázanou na konání didaktického testu ve společné části, didaktický test ve společné části však žák koná vždy.</w:t>
      </w:r>
      <w:r w:rsidR="00B905C0">
        <w:rPr>
          <w:rFonts w:ascii="Noto Sans" w:hAnsi="Noto Sans" w:cs="Noto Sans"/>
        </w:rPr>
        <w:t xml:space="preserve"> </w:t>
      </w:r>
    </w:p>
    <w:p w14:paraId="3CA164D2" w14:textId="0CB498CE" w:rsidR="00790BD1" w:rsidRPr="00D93E83" w:rsidRDefault="00790BD1" w:rsidP="005C2AA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>Žák se musí ke zkoušce z anglického jazyka přihlásit do 1. prosince 202</w:t>
      </w:r>
      <w:r w:rsidR="005E7D6C"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 xml:space="preserve"> a následně nejpozději do 31. března 202</w:t>
      </w:r>
      <w:r w:rsidR="005E7D6C"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 xml:space="preserve"> pro konání maturitní zkoušky v jarním zkušebním termínu předložit řediteli školy písemnou žádost o nahrazení zkoušky.  Součástí žádosti je vždy doklad nebo úředně ověřená kopie dokladu o úspěšném vykonání standardizované jazykové zkoušky.</w:t>
      </w:r>
    </w:p>
    <w:p w14:paraId="6683DB35" w14:textId="77777777" w:rsidR="008D0922" w:rsidRPr="00790BD1" w:rsidRDefault="008D0922" w:rsidP="008D0922">
      <w:pPr>
        <w:jc w:val="both"/>
        <w:rPr>
          <w:rFonts w:ascii="Noto Sans" w:hAnsi="Noto Sans" w:cs="Noto Sans"/>
          <w:b/>
        </w:rPr>
      </w:pPr>
    </w:p>
    <w:p w14:paraId="04303AF7" w14:textId="26462020" w:rsidR="00196CA7" w:rsidRPr="00790BD1" w:rsidRDefault="00196CA7" w:rsidP="00196CA7">
      <w:pPr>
        <w:jc w:val="both"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 xml:space="preserve">V Pardubicích dne </w:t>
      </w:r>
      <w:r w:rsidR="009541FC">
        <w:rPr>
          <w:rFonts w:ascii="Noto Sans" w:hAnsi="Noto Sans" w:cs="Noto Sans"/>
        </w:rPr>
        <w:t>3</w:t>
      </w:r>
      <w:r w:rsidRPr="00790BD1">
        <w:rPr>
          <w:rFonts w:ascii="Noto Sans" w:hAnsi="Noto Sans" w:cs="Noto Sans"/>
        </w:rPr>
        <w:t>. září 202</w:t>
      </w:r>
      <w:r w:rsidR="005E7D6C">
        <w:rPr>
          <w:rFonts w:ascii="Noto Sans" w:hAnsi="Noto Sans" w:cs="Noto Sans"/>
        </w:rPr>
        <w:t>2</w:t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</w:p>
    <w:p w14:paraId="4952C828" w14:textId="241E5B73" w:rsidR="00196CA7" w:rsidRPr="00790BD1" w:rsidRDefault="00196CA7" w:rsidP="00196CA7">
      <w:pPr>
        <w:jc w:val="both"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  <w:t>Ing. Josef Krčil v. r.</w:t>
      </w:r>
    </w:p>
    <w:p w14:paraId="07D589BD" w14:textId="77777777" w:rsidR="00196CA7" w:rsidRPr="00790BD1" w:rsidRDefault="00196CA7" w:rsidP="00196CA7">
      <w:pPr>
        <w:jc w:val="both"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</w:r>
      <w:r w:rsidRPr="00790BD1">
        <w:rPr>
          <w:rFonts w:ascii="Noto Sans" w:hAnsi="Noto Sans" w:cs="Noto Sans"/>
        </w:rPr>
        <w:tab/>
        <w:t>ředitel školy</w:t>
      </w:r>
    </w:p>
    <w:p w14:paraId="5FB182A6" w14:textId="77777777" w:rsidR="00D158A0" w:rsidRDefault="00D158A0" w:rsidP="005C2AA2">
      <w:pPr>
        <w:rPr>
          <w:rFonts w:ascii="Noto Sans" w:hAnsi="Noto Sans" w:cs="Noto Sans"/>
          <w:b/>
          <w:sz w:val="24"/>
          <w:szCs w:val="24"/>
        </w:rPr>
      </w:pPr>
    </w:p>
    <w:p w14:paraId="2ADCF0D8" w14:textId="38C10389" w:rsidR="005E7D6C" w:rsidRPr="00D93E83" w:rsidRDefault="005E7D6C" w:rsidP="005E7D6C">
      <w:pPr>
        <w:jc w:val="center"/>
        <w:rPr>
          <w:rFonts w:ascii="Noto Sans" w:hAnsi="Noto Sans" w:cs="Noto Sans"/>
          <w:b/>
          <w:sz w:val="24"/>
          <w:szCs w:val="24"/>
        </w:rPr>
      </w:pPr>
      <w:r w:rsidRPr="00D93E83">
        <w:rPr>
          <w:rFonts w:ascii="Noto Sans" w:hAnsi="Noto Sans" w:cs="Noto Sans"/>
          <w:b/>
          <w:sz w:val="24"/>
          <w:szCs w:val="24"/>
        </w:rPr>
        <w:t>Rozhodnutí ředitele školy o počtu zkoušek profilové části MZ</w:t>
      </w:r>
    </w:p>
    <w:p w14:paraId="79106B74" w14:textId="1021C713" w:rsidR="005E7D6C" w:rsidRPr="00D93E83" w:rsidRDefault="005E7D6C" w:rsidP="005E7D6C">
      <w:pPr>
        <w:tabs>
          <w:tab w:val="center" w:pos="4898"/>
        </w:tabs>
        <w:jc w:val="center"/>
        <w:rPr>
          <w:rFonts w:ascii="Noto Sans" w:hAnsi="Noto Sans" w:cs="Noto Sans"/>
          <w:b/>
          <w:sz w:val="24"/>
          <w:szCs w:val="24"/>
        </w:rPr>
      </w:pPr>
      <w:r w:rsidRPr="00D93E83">
        <w:rPr>
          <w:rFonts w:ascii="Noto Sans" w:hAnsi="Noto Sans" w:cs="Noto Sans"/>
          <w:b/>
          <w:sz w:val="24"/>
          <w:szCs w:val="24"/>
        </w:rPr>
        <w:t>ve školním roce 202</w:t>
      </w:r>
      <w:r>
        <w:rPr>
          <w:rFonts w:ascii="Noto Sans" w:hAnsi="Noto Sans" w:cs="Noto Sans"/>
          <w:b/>
          <w:sz w:val="24"/>
          <w:szCs w:val="24"/>
        </w:rPr>
        <w:t>2</w:t>
      </w:r>
      <w:r w:rsidRPr="00D93E83">
        <w:rPr>
          <w:rFonts w:ascii="Noto Sans" w:hAnsi="Noto Sans" w:cs="Noto Sans"/>
          <w:b/>
          <w:sz w:val="24"/>
          <w:szCs w:val="24"/>
        </w:rPr>
        <w:t>/202</w:t>
      </w:r>
      <w:r>
        <w:rPr>
          <w:rFonts w:ascii="Noto Sans" w:hAnsi="Noto Sans" w:cs="Noto Sans"/>
          <w:b/>
          <w:sz w:val="24"/>
          <w:szCs w:val="24"/>
        </w:rPr>
        <w:t>3</w:t>
      </w:r>
    </w:p>
    <w:p w14:paraId="05F72AF1" w14:textId="77777777" w:rsidR="005E7D6C" w:rsidRDefault="005E7D6C" w:rsidP="005E7D6C">
      <w:pPr>
        <w:jc w:val="both"/>
        <w:rPr>
          <w:rFonts w:ascii="Noto Sans" w:hAnsi="Noto Sans" w:cs="Noto Sans"/>
          <w:b/>
        </w:rPr>
      </w:pPr>
    </w:p>
    <w:p w14:paraId="7637254E" w14:textId="786F378E" w:rsidR="005E7D6C" w:rsidRPr="00D93E83" w:rsidRDefault="005E7D6C" w:rsidP="005E7D6C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  <w:b/>
        </w:rPr>
        <w:t xml:space="preserve">Obor vzdělání: </w:t>
      </w:r>
      <w:r>
        <w:rPr>
          <w:rFonts w:ascii="Noto Sans" w:hAnsi="Noto Sans" w:cs="Noto Sans"/>
          <w:b/>
        </w:rPr>
        <w:t>78</w:t>
      </w:r>
      <w:r w:rsidRPr="00D93E83">
        <w:rPr>
          <w:rFonts w:ascii="Noto Sans" w:hAnsi="Noto Sans" w:cs="Noto Sans"/>
          <w:b/>
        </w:rPr>
        <w:t>-4</w:t>
      </w:r>
      <w:r>
        <w:rPr>
          <w:rFonts w:ascii="Noto Sans" w:hAnsi="Noto Sans" w:cs="Noto Sans"/>
          <w:b/>
        </w:rPr>
        <w:t>2</w:t>
      </w:r>
      <w:r w:rsidRPr="00D93E83">
        <w:rPr>
          <w:rFonts w:ascii="Noto Sans" w:hAnsi="Noto Sans" w:cs="Noto Sans"/>
          <w:b/>
        </w:rPr>
        <w:t xml:space="preserve">-M/02 </w:t>
      </w:r>
      <w:r>
        <w:rPr>
          <w:rFonts w:ascii="Noto Sans" w:hAnsi="Noto Sans" w:cs="Noto Sans"/>
          <w:b/>
        </w:rPr>
        <w:t>Ekonomické lyceum</w:t>
      </w:r>
      <w:r w:rsidRPr="00D93E83">
        <w:rPr>
          <w:rFonts w:ascii="Noto Sans" w:hAnsi="Noto Sans" w:cs="Noto Sans"/>
          <w:b/>
        </w:rPr>
        <w:t xml:space="preserve">, </w:t>
      </w:r>
      <w:r w:rsidRPr="00D93E83">
        <w:rPr>
          <w:rFonts w:ascii="Noto Sans" w:hAnsi="Noto Sans" w:cs="Noto Sans"/>
        </w:rPr>
        <w:t xml:space="preserve">ŠVP: </w:t>
      </w:r>
      <w:r>
        <w:rPr>
          <w:rFonts w:ascii="Noto Sans" w:hAnsi="Noto Sans" w:cs="Noto Sans"/>
        </w:rPr>
        <w:t>Gymnaziální lyceum</w:t>
      </w:r>
    </w:p>
    <w:p w14:paraId="3C9F25A9" w14:textId="04B9B253" w:rsidR="005E7D6C" w:rsidRPr="00D93E83" w:rsidRDefault="005E7D6C" w:rsidP="005E7D6C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V souladu s opatřením ministra školství, mládeže a tělovýchovy ze dne 1. září 2020, kterým se vydávají aktualizované rámcové vzdělávací programy oborů středního vzdělávání kategorie dosaženého vzdělání </w:t>
      </w:r>
      <w:r w:rsidRPr="00D93E83">
        <w:rPr>
          <w:rFonts w:ascii="Noto Sans" w:hAnsi="Noto Sans" w:cs="Noto Sans"/>
          <w:b/>
        </w:rPr>
        <w:t>M</w:t>
      </w:r>
      <w:r w:rsidRPr="00D93E83">
        <w:rPr>
          <w:rFonts w:ascii="Noto Sans" w:hAnsi="Noto Sans" w:cs="Noto Sans"/>
        </w:rPr>
        <w:t xml:space="preserve"> a L, budou v</w:t>
      </w:r>
      <w:r w:rsidRPr="00D93E83">
        <w:rPr>
          <w:rFonts w:ascii="Noto Sans" w:hAnsi="Noto Sans" w:cs="Noto Sans"/>
          <w:b/>
        </w:rPr>
        <w:t xml:space="preserve"> roce 202</w:t>
      </w:r>
      <w:r w:rsidR="00702688">
        <w:rPr>
          <w:rFonts w:ascii="Noto Sans" w:hAnsi="Noto Sans" w:cs="Noto Sans"/>
          <w:b/>
        </w:rPr>
        <w:t>3</w:t>
      </w:r>
      <w:r w:rsidRPr="00D93E83">
        <w:rPr>
          <w:rFonts w:ascii="Noto Sans" w:hAnsi="Noto Sans" w:cs="Noto Sans"/>
          <w:b/>
        </w:rPr>
        <w:t xml:space="preserve"> žáci ŠVP </w:t>
      </w:r>
      <w:r>
        <w:rPr>
          <w:rFonts w:ascii="Noto Sans" w:hAnsi="Noto Sans" w:cs="Noto Sans"/>
          <w:b/>
        </w:rPr>
        <w:t>Gymnaziální lyceum</w:t>
      </w:r>
      <w:r w:rsidRPr="00D93E83">
        <w:rPr>
          <w:rFonts w:ascii="Noto Sans" w:hAnsi="Noto Sans" w:cs="Noto Sans"/>
          <w:b/>
        </w:rPr>
        <w:t xml:space="preserve"> </w:t>
      </w:r>
      <w:r w:rsidRPr="00D93E83">
        <w:rPr>
          <w:rFonts w:ascii="Noto Sans" w:hAnsi="Noto Sans" w:cs="Noto Sans"/>
        </w:rPr>
        <w:t xml:space="preserve">profilově maturovat </w:t>
      </w:r>
      <w:r w:rsidRPr="00D93E83">
        <w:rPr>
          <w:rFonts w:ascii="Noto Sans" w:hAnsi="Noto Sans" w:cs="Noto Sans"/>
          <w:b/>
          <w:bCs/>
        </w:rPr>
        <w:t>ze zkoušky</w:t>
      </w:r>
      <w:r w:rsidRPr="00D93E83">
        <w:rPr>
          <w:rFonts w:ascii="Noto Sans" w:hAnsi="Noto Sans" w:cs="Noto Sans"/>
          <w:b/>
        </w:rPr>
        <w:t xml:space="preserve"> z českého jazyka a literatury konané formou písemné práce a formou ústní zkoušky a ze zkoušky z cizího jazyka konané formou písemné práce a formou ústní zkoušky</w:t>
      </w:r>
      <w:r w:rsidRPr="00D93E83">
        <w:rPr>
          <w:rFonts w:ascii="Noto Sans" w:hAnsi="Noto Sans" w:cs="Noto Sans"/>
        </w:rPr>
        <w:t>, pokud si žák z povinných zkoušek společné části maturitní zkoušky zvolil cizí jazyk.</w:t>
      </w:r>
    </w:p>
    <w:p w14:paraId="407495D8" w14:textId="77777777" w:rsidR="005E7D6C" w:rsidRPr="00D93E83" w:rsidRDefault="005E7D6C" w:rsidP="005E7D6C">
      <w:pPr>
        <w:jc w:val="both"/>
        <w:rPr>
          <w:rFonts w:ascii="Noto Sans" w:hAnsi="Noto Sans" w:cs="Noto Sans"/>
        </w:rPr>
      </w:pPr>
    </w:p>
    <w:p w14:paraId="53A543F4" w14:textId="7F5D12DA" w:rsidR="005E7D6C" w:rsidRPr="00D93E83" w:rsidRDefault="005E7D6C" w:rsidP="005E7D6C">
      <w:pPr>
        <w:jc w:val="both"/>
        <w:rPr>
          <w:rFonts w:ascii="Noto Sans" w:hAnsi="Noto Sans" w:cs="Noto Sans"/>
          <w:b/>
        </w:rPr>
      </w:pPr>
      <w:r w:rsidRPr="00D93E83">
        <w:rPr>
          <w:rFonts w:ascii="Noto Sans" w:hAnsi="Noto Sans" w:cs="Noto Sans"/>
        </w:rPr>
        <w:t xml:space="preserve">Dále budou žáci </w:t>
      </w:r>
      <w:r w:rsidRPr="00D93E83">
        <w:rPr>
          <w:rFonts w:ascii="Noto Sans" w:hAnsi="Noto Sans" w:cs="Noto Sans"/>
          <w:b/>
        </w:rPr>
        <w:t>ŠVP</w:t>
      </w:r>
      <w:r>
        <w:rPr>
          <w:rFonts w:ascii="Noto Sans" w:hAnsi="Noto Sans" w:cs="Noto Sans"/>
          <w:b/>
        </w:rPr>
        <w:t xml:space="preserve"> Gymnaziální lyceum </w:t>
      </w:r>
      <w:r w:rsidRPr="00D93E83">
        <w:rPr>
          <w:rFonts w:ascii="Noto Sans" w:hAnsi="Noto Sans" w:cs="Noto Sans"/>
          <w:b/>
        </w:rPr>
        <w:t>maturovat z dalších dvou povinných zkoušek ze vzdělávací oblasti odborného vzdělávání.</w:t>
      </w:r>
    </w:p>
    <w:p w14:paraId="062CC23C" w14:textId="77777777" w:rsidR="005E7D6C" w:rsidRDefault="005E7D6C" w:rsidP="005E7D6C">
      <w:pPr>
        <w:jc w:val="both"/>
        <w:rPr>
          <w:rFonts w:ascii="Noto Sans" w:hAnsi="Noto Sans" w:cs="Noto Sans"/>
        </w:rPr>
      </w:pPr>
    </w:p>
    <w:p w14:paraId="30210B75" w14:textId="77777777" w:rsidR="00C809B4" w:rsidRDefault="005E7D6C" w:rsidP="005E7D6C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První zkouška bude </w:t>
      </w:r>
      <w:r w:rsidRPr="00702688">
        <w:rPr>
          <w:rFonts w:ascii="Noto Sans" w:hAnsi="Noto Sans" w:cs="Noto Sans"/>
          <w:b/>
          <w:bCs/>
        </w:rPr>
        <w:t>maturitní práce</w:t>
      </w:r>
      <w:r>
        <w:rPr>
          <w:rFonts w:ascii="Noto Sans" w:hAnsi="Noto Sans" w:cs="Noto Sans"/>
        </w:rPr>
        <w:t xml:space="preserve"> </w:t>
      </w:r>
      <w:r w:rsidRPr="00D93E83">
        <w:rPr>
          <w:rFonts w:ascii="Noto Sans" w:hAnsi="Noto Sans" w:cs="Noto Sans"/>
        </w:rPr>
        <w:t>ze vzdělávací oblasti odborného vzdělávání</w:t>
      </w:r>
    </w:p>
    <w:p w14:paraId="7E241C0F" w14:textId="1E65A8C3" w:rsidR="005E7D6C" w:rsidRPr="00C809B4" w:rsidRDefault="00C809B4" w:rsidP="005E7D6C">
      <w:pPr>
        <w:jc w:val="both"/>
        <w:rPr>
          <w:rFonts w:ascii="Noto Sans" w:hAnsi="Noto Sans" w:cs="Noto Sans"/>
        </w:rPr>
      </w:pPr>
      <w:r w:rsidRPr="00C809B4">
        <w:rPr>
          <w:rFonts w:ascii="Noto Sans" w:hAnsi="Noto Sans" w:cs="Noto Sans"/>
          <w:b/>
          <w:bCs/>
        </w:rPr>
        <w:t xml:space="preserve">forma zkoušky: </w:t>
      </w:r>
      <w:r w:rsidRPr="00C809B4">
        <w:rPr>
          <w:rFonts w:ascii="Noto Sans" w:hAnsi="Noto Sans" w:cs="Noto Sans"/>
        </w:rPr>
        <w:t>písemná práce + obhajoba práce</w:t>
      </w:r>
    </w:p>
    <w:p w14:paraId="4A55685B" w14:textId="77777777" w:rsidR="005E7D6C" w:rsidRPr="00C809B4" w:rsidRDefault="005E7D6C" w:rsidP="005E7D6C">
      <w:pPr>
        <w:jc w:val="both"/>
        <w:rPr>
          <w:rFonts w:ascii="Noto Sans" w:hAnsi="Noto Sans" w:cs="Noto Sans"/>
          <w:b/>
          <w:bCs/>
        </w:rPr>
      </w:pPr>
    </w:p>
    <w:p w14:paraId="03B34508" w14:textId="1D3E061D" w:rsidR="00C31E94" w:rsidRDefault="00C31E94" w:rsidP="00C31E94">
      <w:pPr>
        <w:shd w:val="clear" w:color="auto" w:fill="FFFFFF"/>
        <w:jc w:val="both"/>
        <w:rPr>
          <w:rFonts w:ascii="Noto Sans" w:hAnsi="Noto Sans" w:cs="Noto Sans"/>
          <w:b/>
        </w:rPr>
      </w:pPr>
      <w:r w:rsidRPr="00790BD1">
        <w:rPr>
          <w:rFonts w:ascii="Noto Sans" w:hAnsi="Noto Sans" w:cs="Noto Sans"/>
          <w:b/>
          <w:bCs/>
        </w:rPr>
        <w:t xml:space="preserve">Druhou zkoušku </w:t>
      </w:r>
      <w:r w:rsidRPr="00790BD1">
        <w:rPr>
          <w:rFonts w:ascii="Noto Sans" w:hAnsi="Noto Sans" w:cs="Noto Sans"/>
        </w:rPr>
        <w:t>si žák vybírá z těchto předmětů:</w:t>
      </w:r>
      <w:r w:rsidRPr="00790BD1">
        <w:rPr>
          <w:rFonts w:ascii="Noto Sans" w:hAnsi="Noto Sans" w:cs="Noto Sans"/>
          <w:b/>
          <w:bCs/>
        </w:rPr>
        <w:t xml:space="preserve"> </w:t>
      </w:r>
      <w:r w:rsidRPr="00790BD1">
        <w:rPr>
          <w:rFonts w:ascii="Noto Sans" w:hAnsi="Noto Sans" w:cs="Noto Sans"/>
          <w:b/>
        </w:rPr>
        <w:t xml:space="preserve">Dějepis, Biologie, </w:t>
      </w:r>
      <w:r w:rsidR="005C2AA2">
        <w:rPr>
          <w:rFonts w:ascii="Noto Sans" w:hAnsi="Noto Sans" w:cs="Noto Sans"/>
          <w:b/>
        </w:rPr>
        <w:t xml:space="preserve">Chemie, </w:t>
      </w:r>
      <w:r w:rsidRPr="00790BD1">
        <w:rPr>
          <w:rFonts w:ascii="Noto Sans" w:hAnsi="Noto Sans" w:cs="Noto Sans"/>
          <w:b/>
        </w:rPr>
        <w:t>Základy společenských věd, Další cizí jazyk (FRJ, NEJ, SPJ</w:t>
      </w:r>
      <w:r w:rsidR="006C5F85">
        <w:rPr>
          <w:rFonts w:ascii="Noto Sans" w:hAnsi="Noto Sans" w:cs="Noto Sans"/>
          <w:b/>
        </w:rPr>
        <w:t>, R</w:t>
      </w:r>
      <w:r w:rsidR="005C2AA2">
        <w:rPr>
          <w:rFonts w:ascii="Noto Sans" w:hAnsi="Noto Sans" w:cs="Noto Sans"/>
          <w:b/>
        </w:rPr>
        <w:t>U</w:t>
      </w:r>
      <w:r w:rsidR="006C5F85">
        <w:rPr>
          <w:rFonts w:ascii="Noto Sans" w:hAnsi="Noto Sans" w:cs="Noto Sans"/>
          <w:b/>
        </w:rPr>
        <w:t>J</w:t>
      </w:r>
      <w:r w:rsidRPr="00790BD1">
        <w:rPr>
          <w:rFonts w:ascii="Noto Sans" w:hAnsi="Noto Sans" w:cs="Noto Sans"/>
          <w:b/>
        </w:rPr>
        <w:t>), Anglický jazyk, Matematika</w:t>
      </w:r>
      <w:r w:rsidR="005C2AA2">
        <w:rPr>
          <w:rFonts w:ascii="Noto Sans" w:hAnsi="Noto Sans" w:cs="Noto Sans"/>
          <w:b/>
        </w:rPr>
        <w:t xml:space="preserve">, </w:t>
      </w:r>
      <w:r w:rsidR="005C2AA2">
        <w:rPr>
          <w:rFonts w:ascii="Noto Sans" w:hAnsi="Noto Sans" w:cs="Noto Sans"/>
          <w:b/>
          <w:bCs/>
        </w:rPr>
        <w:t>Ekonomika,</w:t>
      </w:r>
    </w:p>
    <w:p w14:paraId="6A2E6BDC" w14:textId="77777777" w:rsidR="005C2AA2" w:rsidRPr="00790BD1" w:rsidRDefault="005C2AA2" w:rsidP="00C31E94">
      <w:pPr>
        <w:shd w:val="clear" w:color="auto" w:fill="FFFFFF"/>
        <w:jc w:val="both"/>
        <w:rPr>
          <w:rFonts w:ascii="Noto Sans" w:hAnsi="Noto Sans" w:cs="Noto Sans"/>
          <w:b/>
        </w:rPr>
      </w:pPr>
    </w:p>
    <w:p w14:paraId="0F6C08FE" w14:textId="77777777" w:rsidR="00C31E94" w:rsidRPr="00790BD1" w:rsidRDefault="00C31E94" w:rsidP="00C31E94">
      <w:pPr>
        <w:shd w:val="clear" w:color="auto" w:fill="FFFFFF"/>
        <w:contextualSpacing/>
        <w:jc w:val="both"/>
        <w:rPr>
          <w:rFonts w:ascii="Noto Sans" w:hAnsi="Noto Sans" w:cs="Noto Sans"/>
          <w:bCs/>
        </w:rPr>
      </w:pPr>
      <w:r w:rsidRPr="00790BD1">
        <w:rPr>
          <w:rFonts w:ascii="Noto Sans" w:hAnsi="Noto Sans" w:cs="Noto Sans"/>
          <w:b/>
          <w:bCs/>
        </w:rPr>
        <w:t xml:space="preserve">forma zkoušky: </w:t>
      </w:r>
      <w:r w:rsidRPr="00790BD1">
        <w:rPr>
          <w:rFonts w:ascii="Noto Sans" w:hAnsi="Noto Sans" w:cs="Noto Sans"/>
          <w:bCs/>
        </w:rPr>
        <w:t>ústní zkouška před zkušební maturitní komisí, v případě Dalšího cizího jazyka žák koná ústní zkoušku i písemnou práci</w:t>
      </w:r>
    </w:p>
    <w:p w14:paraId="3EA1BDE2" w14:textId="77777777" w:rsidR="00C31E94" w:rsidRPr="000F5684" w:rsidRDefault="00C31E94" w:rsidP="00C31E94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000000"/>
        </w:rPr>
      </w:pPr>
      <w:r w:rsidRPr="000F5684">
        <w:rPr>
          <w:rFonts w:ascii="Noto Sans" w:eastAsia="Times New Roman" w:hAnsi="Noto Sans" w:cs="Noto Sans"/>
          <w:color w:val="000000"/>
        </w:rPr>
        <w:t xml:space="preserve">Žák může konat až 2 nepovinné zkoušky profilové části, a </w:t>
      </w:r>
      <w:r w:rsidRPr="00790BD1">
        <w:rPr>
          <w:rFonts w:ascii="Noto Sans" w:eastAsia="Times New Roman" w:hAnsi="Noto Sans" w:cs="Noto Sans"/>
          <w:color w:val="000000"/>
        </w:rPr>
        <w:t>z níže uvedených</w:t>
      </w:r>
      <w:r w:rsidRPr="000F5684">
        <w:rPr>
          <w:rFonts w:ascii="Noto Sans" w:eastAsia="Times New Roman" w:hAnsi="Noto Sans" w:cs="Noto Sans"/>
          <w:color w:val="000000"/>
        </w:rPr>
        <w:t xml:space="preserve"> předmětů, z nichž nekonal povinnou zkoušku.</w:t>
      </w:r>
    </w:p>
    <w:p w14:paraId="5DFE5720" w14:textId="77777777" w:rsidR="00C31E94" w:rsidRPr="00790BD1" w:rsidRDefault="00C31E94" w:rsidP="00C31E94">
      <w:pPr>
        <w:shd w:val="clear" w:color="auto" w:fill="FFFFFF"/>
        <w:jc w:val="both"/>
        <w:rPr>
          <w:rFonts w:ascii="Noto Sans" w:hAnsi="Noto Sans" w:cs="Noto Sans"/>
          <w:b/>
          <w:bCs/>
        </w:rPr>
      </w:pPr>
      <w:r w:rsidRPr="00790BD1">
        <w:rPr>
          <w:rFonts w:ascii="Noto Sans" w:hAnsi="Noto Sans" w:cs="Noto Sans"/>
          <w:b/>
          <w:bCs/>
        </w:rPr>
        <w:t xml:space="preserve">Nepovinné zkoušky </w:t>
      </w:r>
    </w:p>
    <w:p w14:paraId="0161402B" w14:textId="5F7799C5" w:rsidR="00C31E94" w:rsidRPr="00790BD1" w:rsidRDefault="00C31E94" w:rsidP="00C31E94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Další cizí jazyk (FRJ, NEJ, SPJ</w:t>
      </w:r>
      <w:r w:rsidR="005C2AA2">
        <w:rPr>
          <w:rFonts w:ascii="Noto Sans" w:hAnsi="Noto Sans" w:cs="Noto Sans"/>
        </w:rPr>
        <w:t>, RUJ</w:t>
      </w:r>
      <w:r w:rsidRPr="00790BD1">
        <w:rPr>
          <w:rFonts w:ascii="Noto Sans" w:hAnsi="Noto Sans" w:cs="Noto Sans"/>
        </w:rPr>
        <w:t xml:space="preserve">) </w:t>
      </w:r>
    </w:p>
    <w:p w14:paraId="0AE7676C" w14:textId="394C2A68" w:rsidR="00C31E94" w:rsidRPr="00790BD1" w:rsidRDefault="00C31E94" w:rsidP="00C31E94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Dějepis</w:t>
      </w:r>
    </w:p>
    <w:p w14:paraId="6A775DBE" w14:textId="31F0B4E3" w:rsidR="00C31E94" w:rsidRDefault="00C31E94" w:rsidP="00C31E94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Biologie</w:t>
      </w:r>
    </w:p>
    <w:p w14:paraId="27F45080" w14:textId="77777777" w:rsidR="005C2AA2" w:rsidRPr="00790BD1" w:rsidRDefault="005C2AA2" w:rsidP="005C2AA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Chemie</w:t>
      </w:r>
    </w:p>
    <w:p w14:paraId="4EDF05E3" w14:textId="6D94F376" w:rsidR="005C2AA2" w:rsidRPr="005C2AA2" w:rsidRDefault="00C31E94" w:rsidP="005C2AA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>Základy společenských věd</w:t>
      </w:r>
    </w:p>
    <w:p w14:paraId="514F64DF" w14:textId="5EE7C845" w:rsidR="005C2AA2" w:rsidRDefault="00C31E94" w:rsidP="005C2AA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790BD1">
        <w:rPr>
          <w:rFonts w:ascii="Noto Sans" w:hAnsi="Noto Sans" w:cs="Noto Sans"/>
        </w:rPr>
        <w:t xml:space="preserve">Anglický jazyk (u žáků, kteří z ANJ nematurují ve společné části MZ) </w:t>
      </w:r>
    </w:p>
    <w:p w14:paraId="41B8A76A" w14:textId="77777777" w:rsidR="005C2AA2" w:rsidRDefault="005C2AA2" w:rsidP="005C2AA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>
        <w:rPr>
          <w:rFonts w:ascii="Noto Sans" w:hAnsi="Noto Sans" w:cs="Noto Sans"/>
        </w:rPr>
        <w:t>Ekonomika</w:t>
      </w:r>
    </w:p>
    <w:p w14:paraId="3B51F3D1" w14:textId="22AEB4A1" w:rsidR="00C31E94" w:rsidRPr="00790BD1" w:rsidRDefault="005C2AA2" w:rsidP="00C31E94">
      <w:pPr>
        <w:shd w:val="clear" w:color="auto" w:fill="FFFFFF"/>
        <w:contextualSpacing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>F</w:t>
      </w:r>
      <w:r w:rsidR="00C31E94" w:rsidRPr="00790BD1">
        <w:rPr>
          <w:rFonts w:ascii="Noto Sans" w:hAnsi="Noto Sans" w:cs="Noto Sans"/>
        </w:rPr>
        <w:t>orma zkoušky:</w:t>
      </w:r>
      <w:r w:rsidR="00C31E94" w:rsidRPr="00790BD1">
        <w:rPr>
          <w:rFonts w:ascii="Noto Sans" w:hAnsi="Noto Sans" w:cs="Noto Sans"/>
          <w:b/>
          <w:bCs/>
        </w:rPr>
        <w:t xml:space="preserve"> </w:t>
      </w:r>
      <w:r w:rsidR="00C31E94" w:rsidRPr="00790BD1">
        <w:rPr>
          <w:rFonts w:ascii="Noto Sans" w:hAnsi="Noto Sans" w:cs="Noto Sans"/>
          <w:bCs/>
        </w:rPr>
        <w:t xml:space="preserve">ústní zkouška před zkušební maturitní komisí, v případě Dalšího cizího jazyka žák koná </w:t>
      </w:r>
      <w:r w:rsidR="009B2C44">
        <w:rPr>
          <w:rFonts w:ascii="Noto Sans" w:hAnsi="Noto Sans" w:cs="Noto Sans"/>
          <w:bCs/>
        </w:rPr>
        <w:br/>
      </w:r>
      <w:r w:rsidR="00C31E94" w:rsidRPr="00790BD1">
        <w:rPr>
          <w:rFonts w:ascii="Noto Sans" w:hAnsi="Noto Sans" w:cs="Noto Sans"/>
          <w:bCs/>
        </w:rPr>
        <w:t>i písemnou práci</w:t>
      </w:r>
      <w:r>
        <w:rPr>
          <w:rFonts w:ascii="Noto Sans" w:hAnsi="Noto Sans" w:cs="Noto Sans"/>
          <w:bCs/>
        </w:rPr>
        <w:t>.</w:t>
      </w:r>
    </w:p>
    <w:p w14:paraId="66543D88" w14:textId="77777777" w:rsidR="00C31E94" w:rsidRDefault="00C31E94" w:rsidP="005E7D6C">
      <w:pPr>
        <w:rPr>
          <w:rFonts w:ascii="Noto Sans" w:hAnsi="Noto Sans" w:cs="Noto Sans"/>
          <w:b/>
          <w:bCs/>
        </w:rPr>
      </w:pPr>
    </w:p>
    <w:p w14:paraId="14A927D7" w14:textId="52035EAF" w:rsidR="005E7D6C" w:rsidRPr="00D93E83" w:rsidRDefault="005E7D6C" w:rsidP="005E7D6C">
      <w:pPr>
        <w:rPr>
          <w:rFonts w:ascii="Noto Sans" w:hAnsi="Noto Sans" w:cs="Noto Sans"/>
          <w:b/>
          <w:bCs/>
        </w:rPr>
      </w:pPr>
      <w:r w:rsidRPr="00D93E83">
        <w:rPr>
          <w:rFonts w:ascii="Noto Sans" w:hAnsi="Noto Sans" w:cs="Noto Sans"/>
          <w:b/>
          <w:bCs/>
        </w:rPr>
        <w:t>Nahrazení profilové zkoušky z anglického jazyka jazykovým certifikátem</w:t>
      </w:r>
    </w:p>
    <w:p w14:paraId="386A1130" w14:textId="59A4B05A" w:rsidR="005E7D6C" w:rsidRPr="00D93E83" w:rsidRDefault="005E7D6C" w:rsidP="005C2AA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>Ve školním roce 202</w:t>
      </w:r>
      <w:r w:rsidR="00C809B4"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>/202</w:t>
      </w:r>
      <w:r w:rsidR="00C809B4"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 xml:space="preserve"> lze povinnou profilovou zkoušku z anglického jazyka nahradit výsledkem standardizované zkoušky, tj. doložením jazykového certifikátu prokazujícího jazykové znalosti žáka na úrovni B</w:t>
      </w:r>
      <w:r w:rsidR="00582323"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 xml:space="preserve"> podle </w:t>
      </w:r>
      <w:r>
        <w:rPr>
          <w:rFonts w:ascii="Noto Sans" w:hAnsi="Noto Sans" w:cs="Noto Sans"/>
        </w:rPr>
        <w:t>SERR (</w:t>
      </w:r>
      <w:hyperlink r:id="rId8" w:history="1">
        <w:r w:rsidR="005C2AA2" w:rsidRPr="005C2AA2">
          <w:rPr>
            <w:rStyle w:val="Hypertextovodkaz"/>
            <w:rFonts w:ascii="Noto Sans" w:hAnsi="Noto Sans" w:cs="Noto Sans"/>
          </w:rPr>
          <w:t>zde</w:t>
        </w:r>
      </w:hyperlink>
      <w:r>
        <w:rPr>
          <w:rFonts w:ascii="Noto Sans" w:hAnsi="Noto Sans" w:cs="Noto Sans"/>
        </w:rPr>
        <w:t>)</w:t>
      </w:r>
      <w:r w:rsidRPr="00D93E83">
        <w:rPr>
          <w:rFonts w:ascii="Noto Sans" w:hAnsi="Noto Sans" w:cs="Noto Sans"/>
        </w:rPr>
        <w:t xml:space="preserve">. </w:t>
      </w:r>
      <w:r w:rsidR="00B905C0" w:rsidRPr="00B905C0">
        <w:rPr>
          <w:rFonts w:ascii="Noto Sans" w:hAnsi="Noto Sans" w:cs="Noto Sans"/>
        </w:rPr>
        <w:t>Nahradit lze profilovou zkoušku pouze v případě, pokud si žák zvolí alespoň 4 povinné profilové zkoušky.</w:t>
      </w:r>
      <w:r w:rsidR="00B905C0">
        <w:rPr>
          <w:rFonts w:ascii="Noto Sans" w:hAnsi="Noto Sans" w:cs="Noto Sans"/>
        </w:rPr>
        <w:t xml:space="preserve"> </w:t>
      </w:r>
      <w:r w:rsidRPr="00D93E83">
        <w:rPr>
          <w:rFonts w:ascii="Noto Sans" w:hAnsi="Noto Sans" w:cs="Noto Sans"/>
        </w:rPr>
        <w:t>Nahradit lze tedy i profilovou zkoušku navázanou na konání didaktického testu ve společné části, didaktický test ve společné části však žák koná vždy.</w:t>
      </w:r>
    </w:p>
    <w:p w14:paraId="58222D1C" w14:textId="5423D8E7" w:rsidR="005E7D6C" w:rsidRPr="00D93E83" w:rsidRDefault="005E7D6C" w:rsidP="005C2AA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>Žák se musí ke zkoušce z anglického jazyka přihlásit do 1. prosince 202</w:t>
      </w:r>
      <w:r w:rsidR="00C809B4"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 xml:space="preserve"> a následně nejpozději do 31. března 202</w:t>
      </w:r>
      <w:r w:rsidR="00C809B4"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 xml:space="preserve"> pro konání maturitní zkoušky v jarním zkušebním termínu předložit řediteli školy písemnou žádost o nahrazení zkoušky.  Součástí žádosti je vždy doklad nebo úředně ověřená kopie dokladu o úspěšném vykonání standardizované jazykové zkoušky.</w:t>
      </w:r>
    </w:p>
    <w:p w14:paraId="15EA1EC7" w14:textId="77777777" w:rsidR="005E7D6C" w:rsidRDefault="005E7D6C" w:rsidP="005E7D6C">
      <w:pPr>
        <w:jc w:val="both"/>
        <w:rPr>
          <w:rFonts w:ascii="Noto Sans" w:hAnsi="Noto Sans" w:cs="Noto Sans"/>
        </w:rPr>
      </w:pPr>
    </w:p>
    <w:p w14:paraId="51AB77C2" w14:textId="35C2D63E" w:rsidR="005E7D6C" w:rsidRPr="00D93E83" w:rsidRDefault="005E7D6C" w:rsidP="005E7D6C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V Pardubicích dne </w:t>
      </w:r>
      <w:r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>. září 202</w:t>
      </w:r>
      <w:r w:rsidR="00C809B4"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</w:p>
    <w:p w14:paraId="3A1E218C" w14:textId="3807F3BD" w:rsidR="005E7D6C" w:rsidRPr="00D93E83" w:rsidRDefault="005E7D6C" w:rsidP="005E7D6C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lastRenderedPageBreak/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  <w:t>Ing. Josef Krčil v. r.</w:t>
      </w:r>
    </w:p>
    <w:p w14:paraId="30F9CA0F" w14:textId="0EA1EB82" w:rsidR="005E7D6C" w:rsidRDefault="005E7D6C" w:rsidP="005E7D6C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  <w:t>ředitel školy</w:t>
      </w:r>
    </w:p>
    <w:p w14:paraId="74D48BAD" w14:textId="77777777" w:rsidR="00C809B4" w:rsidRPr="00D93E83" w:rsidRDefault="00C809B4" w:rsidP="005E7D6C">
      <w:pPr>
        <w:jc w:val="both"/>
        <w:rPr>
          <w:rFonts w:ascii="Noto Sans" w:hAnsi="Noto Sans" w:cs="Noto Sans"/>
        </w:rPr>
      </w:pPr>
    </w:p>
    <w:p w14:paraId="4DAB8F58" w14:textId="77777777" w:rsidR="008D0922" w:rsidRPr="00D93E83" w:rsidRDefault="008D0922" w:rsidP="008D0922">
      <w:pPr>
        <w:jc w:val="center"/>
        <w:rPr>
          <w:rFonts w:ascii="Noto Sans" w:hAnsi="Noto Sans" w:cs="Noto Sans"/>
          <w:b/>
          <w:sz w:val="24"/>
          <w:szCs w:val="24"/>
        </w:rPr>
      </w:pPr>
      <w:r w:rsidRPr="00D93E83">
        <w:rPr>
          <w:rFonts w:ascii="Noto Sans" w:hAnsi="Noto Sans" w:cs="Noto Sans"/>
          <w:b/>
          <w:sz w:val="24"/>
          <w:szCs w:val="24"/>
        </w:rPr>
        <w:t>Rozhodnutí ředitele školy o počtu zkoušek profilové části MZ</w:t>
      </w:r>
    </w:p>
    <w:p w14:paraId="49A6F756" w14:textId="32AF1D94" w:rsidR="008D0922" w:rsidRPr="00D93E83" w:rsidRDefault="008D0922" w:rsidP="008D0922">
      <w:pPr>
        <w:tabs>
          <w:tab w:val="center" w:pos="4898"/>
        </w:tabs>
        <w:jc w:val="center"/>
        <w:rPr>
          <w:rFonts w:ascii="Noto Sans" w:hAnsi="Noto Sans" w:cs="Noto Sans"/>
          <w:b/>
          <w:sz w:val="24"/>
          <w:szCs w:val="24"/>
        </w:rPr>
      </w:pPr>
      <w:r w:rsidRPr="00D93E83">
        <w:rPr>
          <w:rFonts w:ascii="Noto Sans" w:hAnsi="Noto Sans" w:cs="Noto Sans"/>
          <w:b/>
          <w:sz w:val="24"/>
          <w:szCs w:val="24"/>
        </w:rPr>
        <w:t>ve školním roce 202</w:t>
      </w:r>
      <w:r w:rsidR="00C809B4">
        <w:rPr>
          <w:rFonts w:ascii="Noto Sans" w:hAnsi="Noto Sans" w:cs="Noto Sans"/>
          <w:b/>
          <w:sz w:val="24"/>
          <w:szCs w:val="24"/>
        </w:rPr>
        <w:t>2</w:t>
      </w:r>
      <w:r w:rsidRPr="00D93E83">
        <w:rPr>
          <w:rFonts w:ascii="Noto Sans" w:hAnsi="Noto Sans" w:cs="Noto Sans"/>
          <w:b/>
          <w:sz w:val="24"/>
          <w:szCs w:val="24"/>
        </w:rPr>
        <w:t>/202</w:t>
      </w:r>
      <w:r w:rsidR="00C809B4">
        <w:rPr>
          <w:rFonts w:ascii="Noto Sans" w:hAnsi="Noto Sans" w:cs="Noto Sans"/>
          <w:b/>
          <w:sz w:val="24"/>
          <w:szCs w:val="24"/>
        </w:rPr>
        <w:t>3</w:t>
      </w:r>
    </w:p>
    <w:p w14:paraId="55391AB0" w14:textId="77777777" w:rsidR="00790BD1" w:rsidRDefault="00790BD1" w:rsidP="008D0922">
      <w:pPr>
        <w:jc w:val="both"/>
        <w:rPr>
          <w:rFonts w:ascii="Noto Sans" w:hAnsi="Noto Sans" w:cs="Noto Sans"/>
          <w:b/>
        </w:rPr>
      </w:pPr>
    </w:p>
    <w:p w14:paraId="6808A379" w14:textId="68EC8863" w:rsidR="008D0922" w:rsidRPr="00D93E83" w:rsidRDefault="008D0922" w:rsidP="008D092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  <w:b/>
        </w:rPr>
        <w:t xml:space="preserve">Obor vzdělání: 63-41-M/02 Obchodní akademie, </w:t>
      </w:r>
      <w:r w:rsidRPr="00D93E83">
        <w:rPr>
          <w:rFonts w:ascii="Noto Sans" w:hAnsi="Noto Sans" w:cs="Noto Sans"/>
        </w:rPr>
        <w:t>ŠVP: Public Relations, média a marketingová komunikace</w:t>
      </w:r>
    </w:p>
    <w:p w14:paraId="242146F3" w14:textId="0D96C4BC" w:rsidR="008D0922" w:rsidRPr="00D93E83" w:rsidRDefault="008D0922" w:rsidP="008D092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V souladu s opatřením ministra školství, mládeže a tělovýchovy ze dne 1. září 2020, kterým se vydávají aktualizované rámcové vzdělávací programy oborů středního vzdělávání kategorie dosaženého vzdělání </w:t>
      </w:r>
      <w:r w:rsidRPr="00D93E83">
        <w:rPr>
          <w:rFonts w:ascii="Noto Sans" w:hAnsi="Noto Sans" w:cs="Noto Sans"/>
          <w:b/>
        </w:rPr>
        <w:t>M</w:t>
      </w:r>
      <w:r w:rsidRPr="00D93E83">
        <w:rPr>
          <w:rFonts w:ascii="Noto Sans" w:hAnsi="Noto Sans" w:cs="Noto Sans"/>
        </w:rPr>
        <w:t xml:space="preserve"> a L, budou v</w:t>
      </w:r>
      <w:r w:rsidRPr="00D93E83">
        <w:rPr>
          <w:rFonts w:ascii="Noto Sans" w:hAnsi="Noto Sans" w:cs="Noto Sans"/>
          <w:b/>
        </w:rPr>
        <w:t xml:space="preserve"> roce 202</w:t>
      </w:r>
      <w:r w:rsidR="00D93823">
        <w:rPr>
          <w:rFonts w:ascii="Noto Sans" w:hAnsi="Noto Sans" w:cs="Noto Sans"/>
          <w:b/>
        </w:rPr>
        <w:t>3</w:t>
      </w:r>
      <w:r w:rsidRPr="00D93E83">
        <w:rPr>
          <w:rFonts w:ascii="Noto Sans" w:hAnsi="Noto Sans" w:cs="Noto Sans"/>
          <w:b/>
        </w:rPr>
        <w:t xml:space="preserve"> žáci ŠVP Public Relations, média a marketingová komunikace </w:t>
      </w:r>
      <w:r w:rsidRPr="00D93E83">
        <w:rPr>
          <w:rFonts w:ascii="Noto Sans" w:hAnsi="Noto Sans" w:cs="Noto Sans"/>
        </w:rPr>
        <w:t xml:space="preserve">profilově maturovat </w:t>
      </w:r>
      <w:r w:rsidRPr="00D93E83">
        <w:rPr>
          <w:rFonts w:ascii="Noto Sans" w:hAnsi="Noto Sans" w:cs="Noto Sans"/>
          <w:b/>
          <w:bCs/>
        </w:rPr>
        <w:t>ze zkoušky</w:t>
      </w:r>
      <w:r w:rsidRPr="00D93E83">
        <w:rPr>
          <w:rFonts w:ascii="Noto Sans" w:hAnsi="Noto Sans" w:cs="Noto Sans"/>
          <w:b/>
        </w:rPr>
        <w:t xml:space="preserve"> z českého jazyka a literatury konané formou písemné práce a formou ústní zkoušky a ze zkoušky z cizího jazyka konané formou písemné práce a formou ústní zkoušky</w:t>
      </w:r>
      <w:r w:rsidRPr="00D93E83">
        <w:rPr>
          <w:rFonts w:ascii="Noto Sans" w:hAnsi="Noto Sans" w:cs="Noto Sans"/>
        </w:rPr>
        <w:t>, pokud si žák z povinných zkoušek společné části maturitní zkoušky zvolil cizí jazyk.</w:t>
      </w:r>
    </w:p>
    <w:p w14:paraId="6F343BBF" w14:textId="77777777" w:rsidR="008D0922" w:rsidRPr="00D93E83" w:rsidRDefault="008D0922" w:rsidP="008D0922">
      <w:pPr>
        <w:jc w:val="both"/>
        <w:rPr>
          <w:rFonts w:ascii="Noto Sans" w:hAnsi="Noto Sans" w:cs="Noto Sans"/>
        </w:rPr>
      </w:pPr>
    </w:p>
    <w:p w14:paraId="2E744ED2" w14:textId="5114FA63" w:rsidR="008D0922" w:rsidRPr="00D93E83" w:rsidRDefault="008D0922" w:rsidP="008D0922">
      <w:pPr>
        <w:jc w:val="both"/>
        <w:rPr>
          <w:rFonts w:ascii="Noto Sans" w:hAnsi="Noto Sans" w:cs="Noto Sans"/>
          <w:b/>
        </w:rPr>
      </w:pPr>
      <w:r w:rsidRPr="00D93E83">
        <w:rPr>
          <w:rFonts w:ascii="Noto Sans" w:hAnsi="Noto Sans" w:cs="Noto Sans"/>
        </w:rPr>
        <w:t xml:space="preserve">Dále budou žáci </w:t>
      </w:r>
      <w:r w:rsidRPr="00D93E83">
        <w:rPr>
          <w:rFonts w:ascii="Noto Sans" w:hAnsi="Noto Sans" w:cs="Noto Sans"/>
          <w:b/>
        </w:rPr>
        <w:t>ŠVP Public Relations, média a marketingová komunikace maturovat z dalších dvou povinných zkoušek ze vzdělávací oblasti odborného vzdělávání.</w:t>
      </w:r>
    </w:p>
    <w:p w14:paraId="4482D079" w14:textId="77777777" w:rsidR="00790BD1" w:rsidRDefault="00790BD1" w:rsidP="008D0922">
      <w:pPr>
        <w:jc w:val="both"/>
        <w:rPr>
          <w:rFonts w:ascii="Noto Sans" w:hAnsi="Noto Sans" w:cs="Noto Sans"/>
        </w:rPr>
      </w:pPr>
    </w:p>
    <w:p w14:paraId="3F009D6A" w14:textId="0AC1B67F" w:rsidR="008D0922" w:rsidRPr="00D93E83" w:rsidRDefault="008D0922" w:rsidP="008D0922">
      <w:pPr>
        <w:jc w:val="both"/>
        <w:rPr>
          <w:rFonts w:ascii="Noto Sans" w:hAnsi="Noto Sans" w:cs="Noto Sans"/>
          <w:b/>
        </w:rPr>
      </w:pPr>
      <w:r w:rsidRPr="00D93E83">
        <w:rPr>
          <w:rFonts w:ascii="Noto Sans" w:hAnsi="Noto Sans" w:cs="Noto Sans"/>
        </w:rPr>
        <w:t>První zkouška bude ze souboru odborných předmětů (ze vzdělávací oblasti odborného vzdělávání) formou</w:t>
      </w:r>
      <w:r w:rsidRPr="00D93E83">
        <w:rPr>
          <w:rFonts w:ascii="Noto Sans" w:hAnsi="Noto Sans" w:cs="Noto Sans"/>
          <w:b/>
        </w:rPr>
        <w:t xml:space="preserve"> praktické zkoušky.</w:t>
      </w:r>
    </w:p>
    <w:p w14:paraId="7CF684DC" w14:textId="77777777" w:rsidR="008D0922" w:rsidRPr="00D93E83" w:rsidRDefault="008D0922" w:rsidP="008D0922">
      <w:pPr>
        <w:jc w:val="both"/>
        <w:rPr>
          <w:rFonts w:ascii="Noto Sans" w:hAnsi="Noto Sans" w:cs="Noto Sans"/>
          <w:b/>
        </w:rPr>
      </w:pPr>
    </w:p>
    <w:p w14:paraId="15A3BE28" w14:textId="77777777" w:rsidR="008D0922" w:rsidRPr="00D93E83" w:rsidRDefault="008D0922" w:rsidP="008D092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  <w:b/>
        </w:rPr>
        <w:t xml:space="preserve">Druhá </w:t>
      </w:r>
      <w:r w:rsidRPr="00D93E83">
        <w:rPr>
          <w:rFonts w:ascii="Noto Sans" w:hAnsi="Noto Sans" w:cs="Noto Sans"/>
        </w:rPr>
        <w:t>zkouška bude dle výběru žáka z předmětů:</w:t>
      </w:r>
    </w:p>
    <w:p w14:paraId="45C2C56B" w14:textId="77777777" w:rsidR="008D0922" w:rsidRPr="00D93E83" w:rsidRDefault="00B905C0" w:rsidP="008D092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Noto Sans" w:hAnsi="Noto Sans" w:cs="Noto Sans"/>
          <w:b/>
          <w:bCs/>
        </w:rPr>
      </w:pPr>
      <w:hyperlink r:id="rId9" w:history="1">
        <w:r w:rsidR="008D0922" w:rsidRPr="00D93E83">
          <w:rPr>
            <w:rFonts w:ascii="Noto Sans" w:hAnsi="Noto Sans" w:cs="Noto Sans"/>
            <w:b/>
            <w:bCs/>
          </w:rPr>
          <w:t>Ekonomika</w:t>
        </w:r>
      </w:hyperlink>
      <w:r w:rsidR="008D0922" w:rsidRPr="00D93E83">
        <w:rPr>
          <w:rFonts w:ascii="Noto Sans" w:hAnsi="Noto Sans" w:cs="Noto Sans"/>
          <w:b/>
          <w:bCs/>
        </w:rPr>
        <w:t xml:space="preserve">, </w:t>
      </w:r>
    </w:p>
    <w:p w14:paraId="5C1C7F3F" w14:textId="77777777" w:rsidR="008D0922" w:rsidRPr="00D93E83" w:rsidRDefault="008D0922" w:rsidP="008D092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Noto Sans" w:hAnsi="Noto Sans" w:cs="Noto Sans"/>
          <w:b/>
          <w:bCs/>
        </w:rPr>
      </w:pPr>
      <w:r w:rsidRPr="00D93E83">
        <w:rPr>
          <w:rFonts w:ascii="Noto Sans" w:hAnsi="Noto Sans" w:cs="Noto Sans"/>
          <w:b/>
          <w:bCs/>
        </w:rPr>
        <w:t>Marketing a marketingová komunikace,</w:t>
      </w:r>
    </w:p>
    <w:p w14:paraId="4C4A8ADF" w14:textId="77777777" w:rsidR="008D0922" w:rsidRPr="00D93E83" w:rsidRDefault="00B905C0" w:rsidP="008D092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Noto Sans" w:hAnsi="Noto Sans" w:cs="Noto Sans"/>
          <w:b/>
          <w:bCs/>
        </w:rPr>
      </w:pPr>
      <w:hyperlink r:id="rId10" w:history="1">
        <w:r w:rsidR="008D0922" w:rsidRPr="00D93E83">
          <w:rPr>
            <w:rFonts w:ascii="Noto Sans" w:hAnsi="Noto Sans" w:cs="Noto Sans"/>
            <w:b/>
            <w:bCs/>
          </w:rPr>
          <w:t>Účetnictví</w:t>
        </w:r>
      </w:hyperlink>
      <w:r w:rsidR="008D0922" w:rsidRPr="00D93E83">
        <w:rPr>
          <w:rFonts w:ascii="Noto Sans" w:hAnsi="Noto Sans" w:cs="Noto Sans"/>
          <w:b/>
          <w:bCs/>
        </w:rPr>
        <w:t xml:space="preserve"> </w:t>
      </w:r>
    </w:p>
    <w:p w14:paraId="62BE77EF" w14:textId="77777777" w:rsidR="008D0922" w:rsidRPr="00D93E83" w:rsidRDefault="008D0922" w:rsidP="00790BD1">
      <w:pPr>
        <w:shd w:val="clear" w:color="auto" w:fill="FFFFFF"/>
        <w:contextualSpacing/>
        <w:jc w:val="both"/>
        <w:rPr>
          <w:rFonts w:ascii="Noto Sans" w:hAnsi="Noto Sans" w:cs="Noto Sans"/>
          <w:bCs/>
        </w:rPr>
      </w:pPr>
      <w:r w:rsidRPr="00D93E83">
        <w:rPr>
          <w:rFonts w:ascii="Noto Sans" w:hAnsi="Noto Sans" w:cs="Noto Sans"/>
          <w:b/>
          <w:bCs/>
        </w:rPr>
        <w:t xml:space="preserve">forma zkoušky: </w:t>
      </w:r>
      <w:r w:rsidRPr="00D93E83">
        <w:rPr>
          <w:rFonts w:ascii="Noto Sans" w:hAnsi="Noto Sans" w:cs="Noto Sans"/>
          <w:bCs/>
        </w:rPr>
        <w:t>ústní zkouška před zkušební maturitní komisí, z nabídky si žák vybere 1 předmět</w:t>
      </w:r>
    </w:p>
    <w:p w14:paraId="1E09ABE5" w14:textId="3E17A380" w:rsidR="000044E4" w:rsidRPr="000F5684" w:rsidRDefault="000044E4" w:rsidP="000044E4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000000"/>
        </w:rPr>
      </w:pPr>
      <w:r w:rsidRPr="000F5684">
        <w:rPr>
          <w:rFonts w:ascii="Noto Sans" w:eastAsia="Times New Roman" w:hAnsi="Noto Sans" w:cs="Noto Sans"/>
          <w:color w:val="000000"/>
        </w:rPr>
        <w:t>Žák </w:t>
      </w:r>
      <w:r>
        <w:rPr>
          <w:rFonts w:ascii="Noto Sans" w:eastAsia="Times New Roman" w:hAnsi="Noto Sans" w:cs="Noto Sans"/>
          <w:color w:val="000000"/>
        </w:rPr>
        <w:t xml:space="preserve">dále </w:t>
      </w:r>
      <w:r w:rsidRPr="000F5684">
        <w:rPr>
          <w:rFonts w:ascii="Noto Sans" w:eastAsia="Times New Roman" w:hAnsi="Noto Sans" w:cs="Noto Sans"/>
          <w:color w:val="000000"/>
        </w:rPr>
        <w:t xml:space="preserve">může konat až 2 nepovinné zkoušky profilové části, a </w:t>
      </w:r>
      <w:r w:rsidRPr="00790BD1">
        <w:rPr>
          <w:rFonts w:ascii="Noto Sans" w:eastAsia="Times New Roman" w:hAnsi="Noto Sans" w:cs="Noto Sans"/>
          <w:color w:val="000000"/>
        </w:rPr>
        <w:t>z níže uvedených</w:t>
      </w:r>
      <w:r w:rsidRPr="000F5684">
        <w:rPr>
          <w:rFonts w:ascii="Noto Sans" w:eastAsia="Times New Roman" w:hAnsi="Noto Sans" w:cs="Noto Sans"/>
          <w:color w:val="000000"/>
        </w:rPr>
        <w:t xml:space="preserve"> předmětů, z nichž nekonal povinnou zkoušku.</w:t>
      </w:r>
    </w:p>
    <w:p w14:paraId="55AAAA90" w14:textId="77777777" w:rsidR="008D0922" w:rsidRPr="00D93E83" w:rsidRDefault="008D0922" w:rsidP="008D0922">
      <w:pPr>
        <w:shd w:val="clear" w:color="auto" w:fill="FFFFFF"/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  <w:b/>
          <w:bCs/>
        </w:rPr>
        <w:t>Nepovinné zkoušky</w:t>
      </w:r>
      <w:r w:rsidRPr="00D93E83">
        <w:rPr>
          <w:rFonts w:ascii="Noto Sans" w:hAnsi="Noto Sans" w:cs="Noto Sans"/>
        </w:rPr>
        <w:t xml:space="preserve"> </w:t>
      </w:r>
    </w:p>
    <w:p w14:paraId="2C391088" w14:textId="77777777" w:rsidR="008D0922" w:rsidRPr="005C2AA2" w:rsidRDefault="008D0922" w:rsidP="008D092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5C2AA2">
        <w:rPr>
          <w:rFonts w:ascii="Noto Sans" w:hAnsi="Noto Sans" w:cs="Noto Sans"/>
        </w:rPr>
        <w:t>Ekonomika</w:t>
      </w:r>
    </w:p>
    <w:p w14:paraId="243BEEA0" w14:textId="77777777" w:rsidR="008D0922" w:rsidRPr="005C2AA2" w:rsidRDefault="008D0922" w:rsidP="008D092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5C2AA2">
        <w:rPr>
          <w:rFonts w:ascii="Noto Sans" w:hAnsi="Noto Sans" w:cs="Noto Sans"/>
        </w:rPr>
        <w:t>Účetnictví</w:t>
      </w:r>
    </w:p>
    <w:p w14:paraId="2A3E32F6" w14:textId="3D38387D" w:rsidR="008D0922" w:rsidRDefault="008D0922" w:rsidP="008D0922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autoSpaceDE/>
        <w:autoSpaceDN/>
        <w:adjustRightInd/>
        <w:ind w:left="714" w:hanging="714"/>
        <w:contextualSpacing/>
        <w:rPr>
          <w:rFonts w:ascii="Noto Sans" w:hAnsi="Noto Sans" w:cs="Noto Sans"/>
        </w:rPr>
      </w:pPr>
      <w:r w:rsidRPr="005C2AA2">
        <w:rPr>
          <w:rFonts w:ascii="Noto Sans" w:hAnsi="Noto Sans" w:cs="Noto Sans"/>
        </w:rPr>
        <w:t>Marketing a marketingová komunikace</w:t>
      </w:r>
    </w:p>
    <w:p w14:paraId="30DBF69E" w14:textId="77777777" w:rsidR="005C2AA2" w:rsidRPr="005C2AA2" w:rsidRDefault="005C2AA2" w:rsidP="005C2AA2">
      <w:pPr>
        <w:widowControl/>
        <w:shd w:val="clear" w:color="auto" w:fill="FFFFFF"/>
        <w:autoSpaceDE/>
        <w:autoSpaceDN/>
        <w:adjustRightInd/>
        <w:ind w:left="714"/>
        <w:contextualSpacing/>
        <w:rPr>
          <w:rFonts w:ascii="Noto Sans" w:hAnsi="Noto Sans" w:cs="Noto Sans"/>
        </w:rPr>
      </w:pPr>
    </w:p>
    <w:p w14:paraId="2F35E21B" w14:textId="4A731D4F" w:rsidR="008D0922" w:rsidRPr="00D93E83" w:rsidRDefault="005C2AA2" w:rsidP="008D0922">
      <w:pPr>
        <w:shd w:val="clear" w:color="auto" w:fill="FFFFFF"/>
        <w:contextualSpacing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>F</w:t>
      </w:r>
      <w:r w:rsidR="008D0922" w:rsidRPr="005C2AA2">
        <w:rPr>
          <w:rFonts w:ascii="Noto Sans" w:hAnsi="Noto Sans" w:cs="Noto Sans"/>
        </w:rPr>
        <w:t>orma zkoušky</w:t>
      </w:r>
      <w:r w:rsidR="008D0922" w:rsidRPr="00D93E83">
        <w:rPr>
          <w:rFonts w:ascii="Noto Sans" w:hAnsi="Noto Sans" w:cs="Noto Sans"/>
          <w:b/>
          <w:bCs/>
        </w:rPr>
        <w:t xml:space="preserve">: </w:t>
      </w:r>
      <w:r w:rsidR="008D0922" w:rsidRPr="00D93E83">
        <w:rPr>
          <w:rFonts w:ascii="Noto Sans" w:hAnsi="Noto Sans" w:cs="Noto Sans"/>
          <w:bCs/>
        </w:rPr>
        <w:t>ústní zkouška před zkušební maturitní komisí</w:t>
      </w:r>
      <w:r>
        <w:rPr>
          <w:rFonts w:ascii="Noto Sans" w:hAnsi="Noto Sans" w:cs="Noto Sans"/>
          <w:bCs/>
        </w:rPr>
        <w:t>.</w:t>
      </w:r>
    </w:p>
    <w:p w14:paraId="412FFE60" w14:textId="77777777" w:rsidR="008D0922" w:rsidRPr="00D93E83" w:rsidRDefault="008D0922" w:rsidP="008D0922">
      <w:pPr>
        <w:shd w:val="clear" w:color="auto" w:fill="FFFFFF"/>
        <w:ind w:left="714"/>
        <w:contextualSpacing/>
        <w:rPr>
          <w:rFonts w:ascii="Noto Sans" w:hAnsi="Noto Sans" w:cs="Noto Sans"/>
          <w:b/>
          <w:bCs/>
        </w:rPr>
      </w:pPr>
    </w:p>
    <w:p w14:paraId="5E4A6873" w14:textId="706469B2" w:rsidR="00D93E83" w:rsidRPr="00D93E83" w:rsidRDefault="00D93E83" w:rsidP="00D93E83">
      <w:pPr>
        <w:rPr>
          <w:rFonts w:ascii="Noto Sans" w:hAnsi="Noto Sans" w:cs="Noto Sans"/>
          <w:b/>
          <w:bCs/>
        </w:rPr>
      </w:pPr>
      <w:r w:rsidRPr="00D93E83">
        <w:rPr>
          <w:rFonts w:ascii="Noto Sans" w:hAnsi="Noto Sans" w:cs="Noto Sans"/>
          <w:b/>
          <w:bCs/>
        </w:rPr>
        <w:t>Nahrazení profilové zkoušky z anglického jazyka jazykovým certifikátem</w:t>
      </w:r>
    </w:p>
    <w:p w14:paraId="001DF1A1" w14:textId="4E2DDDE9" w:rsidR="00D93E83" w:rsidRPr="00D93E83" w:rsidRDefault="00D93E83" w:rsidP="005C2AA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>Ve školním roce 202</w:t>
      </w:r>
      <w:r w:rsidR="00D93823"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>/202</w:t>
      </w:r>
      <w:r w:rsidR="00D93823"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 xml:space="preserve"> lze povinnou profilovou zkoušku z anglického jazyka nahradit výsledkem standardizované zkoušky, tj. doložením jazykového certifikátu prokazujícího jazykové znalosti žáka na úrovni B</w:t>
      </w:r>
      <w:r w:rsidR="00790BD1">
        <w:rPr>
          <w:rFonts w:ascii="Noto Sans" w:hAnsi="Noto Sans" w:cs="Noto Sans"/>
        </w:rPr>
        <w:t>1</w:t>
      </w:r>
      <w:r w:rsidRPr="00D93E83">
        <w:rPr>
          <w:rFonts w:ascii="Noto Sans" w:hAnsi="Noto Sans" w:cs="Noto Sans"/>
        </w:rPr>
        <w:t xml:space="preserve"> podle </w:t>
      </w:r>
      <w:r w:rsidR="000044E4">
        <w:rPr>
          <w:rFonts w:ascii="Noto Sans" w:hAnsi="Noto Sans" w:cs="Noto Sans"/>
        </w:rPr>
        <w:t>SERR (</w:t>
      </w:r>
      <w:hyperlink r:id="rId11" w:history="1">
        <w:r w:rsidR="005C2AA2" w:rsidRPr="005C2AA2">
          <w:rPr>
            <w:rStyle w:val="Hypertextovodkaz"/>
          </w:rPr>
          <w:t>zde</w:t>
        </w:r>
      </w:hyperlink>
      <w:r w:rsidR="005C2AA2">
        <w:t>).</w:t>
      </w:r>
      <w:r w:rsidR="00B905C0">
        <w:t xml:space="preserve"> </w:t>
      </w:r>
      <w:r w:rsidR="00B905C0" w:rsidRPr="00B905C0">
        <w:rPr>
          <w:rFonts w:ascii="Noto Sans" w:hAnsi="Noto Sans" w:cs="Noto Sans"/>
        </w:rPr>
        <w:t>Nahradit lze profilovou zkoušku pouze v případě, pokud si žák zvolí alespoň 4 povinné profilové zkoušky.</w:t>
      </w:r>
      <w:r w:rsidR="00B905C0">
        <w:rPr>
          <w:rFonts w:ascii="Noto Sans" w:hAnsi="Noto Sans" w:cs="Noto Sans"/>
        </w:rPr>
        <w:t xml:space="preserve"> </w:t>
      </w:r>
      <w:r w:rsidRPr="00D93E83">
        <w:rPr>
          <w:rFonts w:ascii="Noto Sans" w:hAnsi="Noto Sans" w:cs="Noto Sans"/>
        </w:rPr>
        <w:t>Nahradit lze tedy i profilovou zkoušku navázanou na konání didaktického testu ve společné části, didaktický test ve společné části však žák koná vždy.</w:t>
      </w:r>
    </w:p>
    <w:p w14:paraId="632B34B2" w14:textId="50A7071D" w:rsidR="000044E4" w:rsidRDefault="00D93E83" w:rsidP="008D092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>Žák se musí ke zkoušce z anglického jazyka přihlásit do 1. prosince 202</w:t>
      </w:r>
      <w:r w:rsidR="00D93823"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 xml:space="preserve"> a následně nejpozději do 31. března 202</w:t>
      </w:r>
      <w:r w:rsidR="00D93823"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 xml:space="preserve"> pro konání maturitní zkoušky v jarním zkušebním termínu předložit řediteli školy písemnou žádost o nahrazení zkoušky.  Součástí žádosti je vždy doklad nebo úředně ověřená kopie dokladu o úspěšném vykonání standardizované jazykové zkoušky.</w:t>
      </w:r>
    </w:p>
    <w:p w14:paraId="2FA27963" w14:textId="77777777" w:rsidR="000044E4" w:rsidRDefault="000044E4" w:rsidP="008D0922">
      <w:pPr>
        <w:jc w:val="both"/>
        <w:rPr>
          <w:rFonts w:ascii="Noto Sans" w:hAnsi="Noto Sans" w:cs="Noto Sans"/>
        </w:rPr>
      </w:pPr>
    </w:p>
    <w:p w14:paraId="5868DB91" w14:textId="19139619" w:rsidR="008D0922" w:rsidRPr="00D93E83" w:rsidRDefault="008D0922" w:rsidP="008D092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V Pardubicích dne </w:t>
      </w:r>
      <w:r w:rsidR="009541FC"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>. září 202</w:t>
      </w:r>
      <w:r w:rsidR="00D93823"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</w:p>
    <w:p w14:paraId="49BC36B2" w14:textId="3BA710B0" w:rsidR="008D0922" w:rsidRPr="00D93E83" w:rsidRDefault="008D0922" w:rsidP="008D092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  <w:t>Ing. Josef Krčil v. r.</w:t>
      </w:r>
    </w:p>
    <w:p w14:paraId="548B2F84" w14:textId="77777777" w:rsidR="008D0922" w:rsidRPr="00D93E83" w:rsidRDefault="008D0922" w:rsidP="008D0922">
      <w:pPr>
        <w:jc w:val="both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  <w:t>ředitel školy</w:t>
      </w:r>
    </w:p>
    <w:p w14:paraId="6AD309B9" w14:textId="4E5886C3" w:rsidR="004E2333" w:rsidRDefault="004E2333" w:rsidP="005C2AA2">
      <w:pPr>
        <w:contextualSpacing/>
        <w:rPr>
          <w:rFonts w:ascii="Noto Sans" w:hAnsi="Noto Sans" w:cs="Noto Sans"/>
          <w:b/>
          <w:bCs/>
          <w:sz w:val="24"/>
          <w:szCs w:val="24"/>
        </w:rPr>
      </w:pPr>
    </w:p>
    <w:sectPr w:rsidR="004E2333" w:rsidSect="00D158A0">
      <w:headerReference w:type="default" r:id="rId12"/>
      <w:footerReference w:type="default" r:id="rId13"/>
      <w:pgSz w:w="11906" w:h="16838"/>
      <w:pgMar w:top="426" w:right="720" w:bottom="720" w:left="720" w:header="42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DF76" w14:textId="77777777" w:rsidR="002514CA" w:rsidRDefault="002514CA" w:rsidP="00A8490B">
      <w:r>
        <w:separator/>
      </w:r>
    </w:p>
  </w:endnote>
  <w:endnote w:type="continuationSeparator" w:id="0">
    <w:p w14:paraId="0DFD6D36" w14:textId="77777777" w:rsidR="002514CA" w:rsidRDefault="002514CA" w:rsidP="00A8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802040504020204"/>
    <w:charset w:val="EE"/>
    <w:family w:val="swiss"/>
    <w:pitch w:val="variable"/>
    <w:sig w:usb0="E00082FF" w:usb1="400078FF" w:usb2="00000021" w:usb3="00000000" w:csb0="0000019F" w:csb1="00000000"/>
  </w:font>
  <w:font w:name="Noto Serif">
    <w:altName w:val="Cambria"/>
    <w:charset w:val="EE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E7A1" w14:textId="64C03093" w:rsidR="00D158A0" w:rsidRDefault="00A8490B" w:rsidP="00A8490B">
    <w:pPr>
      <w:pStyle w:val="Zpat"/>
      <w:ind w:left="-284"/>
      <w:rPr>
        <w:rFonts w:ascii="Noto Serif" w:hAnsi="Noto Serif" w:cs="Noto Serif"/>
        <w:color w:val="305479"/>
        <w:sz w:val="16"/>
        <w:szCs w:val="17"/>
      </w:rPr>
    </w:pPr>
    <w:r>
      <w:rPr>
        <w:rFonts w:ascii="Noto Serif" w:hAnsi="Noto Serif" w:cs="Noto Serif"/>
        <w:color w:val="305479"/>
        <w:sz w:val="16"/>
        <w:szCs w:val="17"/>
      </w:rPr>
      <w:t xml:space="preserve"> </w:t>
    </w:r>
  </w:p>
  <w:p w14:paraId="1C1FC214" w14:textId="09653BE1" w:rsidR="00D158A0" w:rsidRDefault="00D158A0" w:rsidP="00A8490B">
    <w:pPr>
      <w:pStyle w:val="Zpat"/>
      <w:ind w:left="-284"/>
      <w:rPr>
        <w:rFonts w:ascii="Noto Serif" w:hAnsi="Noto Serif" w:cs="Noto Serif"/>
        <w:color w:val="305479"/>
        <w:sz w:val="16"/>
        <w:szCs w:val="17"/>
      </w:rPr>
    </w:pPr>
    <w:r w:rsidRPr="00CA1B07">
      <w:rPr>
        <w:rFonts w:ascii="Noto Serif" w:hAnsi="Noto Serif" w:cs="Noto Serif"/>
        <w:noProof/>
        <w:color w:val="305479"/>
        <w:sz w:val="16"/>
        <w:szCs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6EC93" wp14:editId="039E81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4940" cy="0"/>
              <wp:effectExtent l="0" t="0" r="2921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3293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F369C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1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" strokecolor="#d32939" strokeweight="1.5pt">
              <v:stroke joinstyle="miter"/>
            </v:line>
          </w:pict>
        </mc:Fallback>
      </mc:AlternateContent>
    </w:r>
  </w:p>
  <w:p w14:paraId="49A95929" w14:textId="34D7AED5" w:rsidR="00A8490B" w:rsidRDefault="009541FC" w:rsidP="00D158A0">
    <w:pPr>
      <w:pStyle w:val="Zpat"/>
      <w:ind w:left="-284"/>
      <w:jc w:val="center"/>
    </w:pPr>
    <w:r>
      <w:rPr>
        <w:rFonts w:ascii="Noto Serif" w:hAnsi="Noto Serif" w:cs="Noto Serif"/>
        <w:color w:val="305479"/>
        <w:sz w:val="16"/>
        <w:szCs w:val="17"/>
      </w:rPr>
      <w:t>AGYS – Anglické</w:t>
    </w:r>
    <w:r w:rsidR="00A8490B" w:rsidRPr="00CA1B07">
      <w:rPr>
        <w:rFonts w:ascii="Noto Serif" w:hAnsi="Noto Serif" w:cs="Noto Serif"/>
        <w:color w:val="305479"/>
        <w:sz w:val="16"/>
        <w:szCs w:val="17"/>
      </w:rPr>
      <w:t xml:space="preserve"> gymnázium</w:t>
    </w:r>
    <w:r w:rsidR="00A8490B">
      <w:rPr>
        <w:rFonts w:ascii="Noto Serif" w:hAnsi="Noto Serif" w:cs="Noto Serif"/>
        <w:color w:val="305479"/>
        <w:sz w:val="16"/>
        <w:szCs w:val="17"/>
      </w:rPr>
      <w:t xml:space="preserve"> a</w:t>
    </w:r>
    <w:r w:rsidR="00A8490B" w:rsidRPr="00CA1B07">
      <w:rPr>
        <w:rFonts w:ascii="Noto Serif" w:hAnsi="Noto Serif" w:cs="Noto Serif"/>
        <w:color w:val="305479"/>
        <w:sz w:val="16"/>
        <w:szCs w:val="17"/>
      </w:rPr>
      <w:t xml:space="preserve"> SOŠ, s.r.o</w:t>
    </w:r>
    <w:r w:rsidR="00A8490B">
      <w:rPr>
        <w:rFonts w:ascii="Noto Serif" w:hAnsi="Noto Serif" w:cs="Noto Serif"/>
        <w:color w:val="305479"/>
        <w:sz w:val="16"/>
        <w:szCs w:val="17"/>
      </w:rPr>
      <w:t>.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A8490B"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A8490B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 w:rsidR="00A8490B"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 w:rsidR="00A8490B">
      <w:rPr>
        <w:rFonts w:ascii="Noto Serif" w:hAnsi="Noto Serif" w:cs="Noto Serif"/>
        <w:noProof/>
        <w:color w:val="305479"/>
        <w:sz w:val="16"/>
        <w:szCs w:val="17"/>
      </w:rPr>
      <w:t>083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A8490B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A8490B"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  <w:p w14:paraId="1D85A050" w14:textId="73C76229" w:rsidR="00A8490B" w:rsidRDefault="00A8490B">
    <w:pPr>
      <w:pStyle w:val="Zpat"/>
    </w:pPr>
  </w:p>
  <w:p w14:paraId="6B52B4A1" w14:textId="77777777" w:rsidR="00A8490B" w:rsidRDefault="00A849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2013" w14:textId="77777777" w:rsidR="002514CA" w:rsidRDefault="002514CA" w:rsidP="00A8490B">
      <w:r>
        <w:separator/>
      </w:r>
    </w:p>
  </w:footnote>
  <w:footnote w:type="continuationSeparator" w:id="0">
    <w:p w14:paraId="427A38E1" w14:textId="77777777" w:rsidR="002514CA" w:rsidRDefault="002514CA" w:rsidP="00A8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3871" w14:textId="1534FF51" w:rsidR="00A8490B" w:rsidRDefault="00A8490B">
    <w:pPr>
      <w:pStyle w:val="Zhlav"/>
    </w:pPr>
    <w:r>
      <w:rPr>
        <w:noProof/>
      </w:rPr>
      <w:drawing>
        <wp:inline distT="0" distB="0" distL="0" distR="0" wp14:anchorId="67FDDA5A" wp14:editId="10AE938D">
          <wp:extent cx="1231256" cy="657225"/>
          <wp:effectExtent l="0" t="0" r="7620" b="0"/>
          <wp:docPr id="7" name="Obrázek 7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700" cy="660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0E10" w14:textId="77777777" w:rsidR="00A8490B" w:rsidRDefault="00A849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7B3D"/>
    <w:multiLevelType w:val="hybridMultilevel"/>
    <w:tmpl w:val="D86424C6"/>
    <w:lvl w:ilvl="0" w:tplc="63D20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E5A"/>
    <w:multiLevelType w:val="hybridMultilevel"/>
    <w:tmpl w:val="0126616A"/>
    <w:lvl w:ilvl="0" w:tplc="77C2D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B4047"/>
    <w:multiLevelType w:val="hybridMultilevel"/>
    <w:tmpl w:val="C23024F4"/>
    <w:lvl w:ilvl="0" w:tplc="1B0C16C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4B48"/>
    <w:multiLevelType w:val="hybridMultilevel"/>
    <w:tmpl w:val="4FD88C6C"/>
    <w:lvl w:ilvl="0" w:tplc="D7D252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1940"/>
    <w:multiLevelType w:val="multilevel"/>
    <w:tmpl w:val="21320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C0B63"/>
    <w:multiLevelType w:val="singleLevel"/>
    <w:tmpl w:val="085E52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num w:numId="1" w16cid:durableId="267736556">
    <w:abstractNumId w:val="1"/>
  </w:num>
  <w:num w:numId="2" w16cid:durableId="1519006254">
    <w:abstractNumId w:val="0"/>
  </w:num>
  <w:num w:numId="3" w16cid:durableId="812521502">
    <w:abstractNumId w:val="5"/>
  </w:num>
  <w:num w:numId="4" w16cid:durableId="1004406203">
    <w:abstractNumId w:val="4"/>
  </w:num>
  <w:num w:numId="5" w16cid:durableId="1053961788">
    <w:abstractNumId w:val="3"/>
  </w:num>
  <w:num w:numId="6" w16cid:durableId="1473250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0B"/>
    <w:rsid w:val="000044E4"/>
    <w:rsid w:val="000F67E5"/>
    <w:rsid w:val="00196CA7"/>
    <w:rsid w:val="002514CA"/>
    <w:rsid w:val="00343A76"/>
    <w:rsid w:val="00421EE5"/>
    <w:rsid w:val="00453B24"/>
    <w:rsid w:val="004E2333"/>
    <w:rsid w:val="00582323"/>
    <w:rsid w:val="005A01BA"/>
    <w:rsid w:val="005C2AA2"/>
    <w:rsid w:val="005E7D6C"/>
    <w:rsid w:val="00635E93"/>
    <w:rsid w:val="00691C14"/>
    <w:rsid w:val="006C5F85"/>
    <w:rsid w:val="006D6A2F"/>
    <w:rsid w:val="00701771"/>
    <w:rsid w:val="00702688"/>
    <w:rsid w:val="00790BD1"/>
    <w:rsid w:val="008D0922"/>
    <w:rsid w:val="008D4729"/>
    <w:rsid w:val="00921896"/>
    <w:rsid w:val="00923DBD"/>
    <w:rsid w:val="009541FC"/>
    <w:rsid w:val="009A481F"/>
    <w:rsid w:val="009B2C44"/>
    <w:rsid w:val="00A52582"/>
    <w:rsid w:val="00A8490B"/>
    <w:rsid w:val="00AF3EF7"/>
    <w:rsid w:val="00B905C0"/>
    <w:rsid w:val="00C31E94"/>
    <w:rsid w:val="00C809B4"/>
    <w:rsid w:val="00D158A0"/>
    <w:rsid w:val="00D20FA2"/>
    <w:rsid w:val="00D80CF5"/>
    <w:rsid w:val="00D93823"/>
    <w:rsid w:val="00D93E83"/>
    <w:rsid w:val="00E8032F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516B"/>
  <w15:chartTrackingRefBased/>
  <w15:docId w15:val="{1C6344ED-17CB-4217-A140-E19128C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96CA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90B"/>
    <w:rPr>
      <w:lang w:val="es-ES"/>
    </w:rPr>
  </w:style>
  <w:style w:type="paragraph" w:styleId="Zpat">
    <w:name w:val="footer"/>
    <w:basedOn w:val="Normln"/>
    <w:link w:val="ZpatChar"/>
    <w:uiPriority w:val="99"/>
    <w:unhideWhenUsed/>
    <w:rsid w:val="00A84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90B"/>
    <w:rPr>
      <w:lang w:val="es-ES"/>
    </w:rPr>
  </w:style>
  <w:style w:type="paragraph" w:styleId="Odstavecseseznamem">
    <w:name w:val="List Paragraph"/>
    <w:basedOn w:val="Normln"/>
    <w:uiPriority w:val="34"/>
    <w:qFormat/>
    <w:rsid w:val="00A8490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36"/>
      <w:szCs w:val="3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96C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6CA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96CA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96C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6CA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2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file/57394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smt.cz/file/5739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mt.cz/file/5739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a.chrudim.cz/dokumenty/2011_2012_temata_pro_ustni_casti_ucetnictv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.chrudim.cz/dokumenty/2011_2012_temata_pro_ustni_casti_ekonomika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Blanka Váňová</dc:creator>
  <cp:keywords/>
  <dc:description/>
  <cp:lastModifiedBy>Dvořáková Monika Mgr., Ph.D.</cp:lastModifiedBy>
  <cp:revision>3</cp:revision>
  <cp:lastPrinted>2022-09-08T14:13:00Z</cp:lastPrinted>
  <dcterms:created xsi:type="dcterms:W3CDTF">2022-09-12T12:27:00Z</dcterms:created>
  <dcterms:modified xsi:type="dcterms:W3CDTF">2023-04-20T13:46:00Z</dcterms:modified>
</cp:coreProperties>
</file>